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9E44" w14:textId="77777777" w:rsidR="00052C9C" w:rsidRPr="00052C9C" w:rsidRDefault="00052C9C" w:rsidP="00E46E0E">
      <w:pPr>
        <w:pStyle w:val="Heading1"/>
        <w:rPr>
          <w:rFonts w:eastAsia="Arial"/>
          <w:sz w:val="18"/>
          <w:szCs w:val="18"/>
        </w:rPr>
      </w:pPr>
    </w:p>
    <w:p w14:paraId="7B559E45" w14:textId="45FDBBA5" w:rsidR="00E46E0E" w:rsidRPr="00FD3B01" w:rsidRDefault="005A6F6A" w:rsidP="00E46E0E">
      <w:pPr>
        <w:pStyle w:val="Heading1"/>
        <w:rPr>
          <w:rFonts w:eastAsia="Arial"/>
          <w:w w:val="101"/>
          <w:szCs w:val="40"/>
        </w:rPr>
      </w:pPr>
      <w:r>
        <w:rPr>
          <w:rFonts w:eastAsia="Arial"/>
          <w:szCs w:val="40"/>
        </w:rPr>
        <w:t>Sight Loss Helpline Adviser</w:t>
      </w:r>
      <w:r w:rsidR="00A87EF5">
        <w:rPr>
          <w:rFonts w:eastAsia="Arial"/>
          <w:szCs w:val="40"/>
        </w:rPr>
        <w:t xml:space="preserve"> and </w:t>
      </w:r>
      <w:r w:rsidR="00E32F04">
        <w:rPr>
          <w:rFonts w:eastAsia="Arial"/>
          <w:szCs w:val="40"/>
        </w:rPr>
        <w:t xml:space="preserve">Head Office </w:t>
      </w:r>
      <w:r w:rsidR="00A87EF5">
        <w:rPr>
          <w:rFonts w:eastAsia="Arial"/>
          <w:szCs w:val="40"/>
        </w:rPr>
        <w:t>Admin</w:t>
      </w:r>
      <w:r w:rsidR="001C17DA">
        <w:rPr>
          <w:rFonts w:eastAsia="Arial"/>
          <w:szCs w:val="40"/>
        </w:rPr>
        <w:t>istrat</w:t>
      </w:r>
      <w:r w:rsidR="004D725E">
        <w:rPr>
          <w:rFonts w:eastAsia="Arial"/>
          <w:szCs w:val="40"/>
        </w:rPr>
        <w:t>ion</w:t>
      </w:r>
      <w:r w:rsidR="00A87EF5">
        <w:rPr>
          <w:rFonts w:eastAsia="Arial"/>
          <w:szCs w:val="40"/>
        </w:rPr>
        <w:t xml:space="preserve"> Assistant</w:t>
      </w:r>
    </w:p>
    <w:p w14:paraId="7B559E46" w14:textId="77777777" w:rsidR="00E46E0E" w:rsidRPr="00414A8A" w:rsidRDefault="00E46E0E" w:rsidP="00E46E0E">
      <w:pPr>
        <w:pStyle w:val="Heading2"/>
        <w:rPr>
          <w:rFonts w:eastAsia="Arial"/>
        </w:rPr>
      </w:pPr>
      <w:r>
        <w:rPr>
          <w:rFonts w:eastAsia="Arial"/>
        </w:rPr>
        <w:t>Job</w:t>
      </w:r>
      <w:r>
        <w:rPr>
          <w:rFonts w:eastAsia="Arial"/>
          <w:spacing w:val="41"/>
        </w:rPr>
        <w:t xml:space="preserve"> </w:t>
      </w:r>
      <w:r>
        <w:rPr>
          <w:rFonts w:eastAsia="Arial"/>
          <w:w w:val="105"/>
        </w:rPr>
        <w:t>Description</w:t>
      </w:r>
    </w:p>
    <w:p w14:paraId="7B559E47" w14:textId="345AD2E5" w:rsidR="00E46E0E" w:rsidRPr="00AB1AF9" w:rsidRDefault="00E46E0E" w:rsidP="00E46E0E">
      <w:r w:rsidRPr="00414A8A">
        <w:rPr>
          <w:rStyle w:val="Heading3Char"/>
        </w:rPr>
        <w:t>Reports to:</w:t>
      </w:r>
      <w:r>
        <w:rPr>
          <w:b/>
          <w:bCs/>
          <w:sz w:val="32"/>
          <w:szCs w:val="32"/>
        </w:rPr>
        <w:t xml:space="preserve"> </w:t>
      </w:r>
      <w:r w:rsidR="00623639" w:rsidRPr="00623639">
        <w:rPr>
          <w:szCs w:val="28"/>
        </w:rPr>
        <w:t xml:space="preserve">Chief Executive Officer </w:t>
      </w:r>
      <w:r w:rsidR="009A2F79">
        <w:rPr>
          <w:szCs w:val="28"/>
        </w:rPr>
        <w:t>&amp;</w:t>
      </w:r>
      <w:r w:rsidR="00623639" w:rsidRPr="00623639">
        <w:rPr>
          <w:szCs w:val="28"/>
        </w:rPr>
        <w:t xml:space="preserve"> Office Manager</w:t>
      </w:r>
    </w:p>
    <w:p w14:paraId="7B559E48" w14:textId="77777777" w:rsidR="00E46E0E" w:rsidRDefault="00E46E0E" w:rsidP="00E46E0E">
      <w:r w:rsidRPr="00414A8A">
        <w:rPr>
          <w:rStyle w:val="Heading3Char"/>
        </w:rPr>
        <w:t>Works with:</w:t>
      </w:r>
      <w:r w:rsidR="00B21C4C">
        <w:rPr>
          <w:rStyle w:val="Heading3Char"/>
        </w:rPr>
        <w:t xml:space="preserve"> </w:t>
      </w:r>
      <w:r w:rsidR="00EC59D4">
        <w:t xml:space="preserve">Devon in Sight </w:t>
      </w:r>
      <w:r w:rsidR="00B21C4C">
        <w:t xml:space="preserve">staff, </w:t>
      </w:r>
      <w:r w:rsidR="009B5857">
        <w:t>volunteers, c</w:t>
      </w:r>
      <w:r w:rsidR="00B21C4C">
        <w:t>lients and partner organisations.</w:t>
      </w:r>
    </w:p>
    <w:p w14:paraId="3FEFCC24" w14:textId="75A6DFFE" w:rsidR="00394AD3" w:rsidRPr="00394AD3" w:rsidRDefault="00394AD3" w:rsidP="00E46E0E">
      <w:r w:rsidRPr="00394AD3">
        <w:rPr>
          <w:b/>
          <w:bCs/>
        </w:rPr>
        <w:t>Location:</w:t>
      </w:r>
      <w:r w:rsidR="00F63C0B" w:rsidRPr="00F63C0B">
        <w:rPr>
          <w:sz w:val="32"/>
        </w:rPr>
        <w:t xml:space="preserve"> </w:t>
      </w:r>
      <w:r w:rsidR="00F63C0B" w:rsidRPr="00C13059">
        <w:rPr>
          <w:szCs w:val="28"/>
        </w:rPr>
        <w:t>Splatford Barton, Kennford, Exeter</w:t>
      </w:r>
      <w:r w:rsidRPr="00C13059">
        <w:rPr>
          <w:b/>
          <w:bCs/>
          <w:szCs w:val="28"/>
        </w:rPr>
        <w:t xml:space="preserve"> </w:t>
      </w:r>
      <w:r w:rsidR="00F63C0B" w:rsidRPr="00C13059">
        <w:rPr>
          <w:szCs w:val="28"/>
        </w:rPr>
        <w:t>EX</w:t>
      </w:r>
      <w:r w:rsidR="000A6295" w:rsidRPr="00C13059">
        <w:rPr>
          <w:szCs w:val="28"/>
        </w:rPr>
        <w:t>6 7XY</w:t>
      </w:r>
      <w:r w:rsidR="000A6295">
        <w:rPr>
          <w:b/>
          <w:bCs/>
        </w:rPr>
        <w:t xml:space="preserve"> </w:t>
      </w:r>
    </w:p>
    <w:p w14:paraId="7B559E49" w14:textId="011F499F" w:rsidR="00E46E0E" w:rsidRPr="001414C7" w:rsidRDefault="00E46E0E" w:rsidP="00E46E0E">
      <w:pPr>
        <w:spacing w:after="0" w:line="245" w:lineRule="auto"/>
        <w:ind w:right="559"/>
        <w:rPr>
          <w:w w:val="101"/>
        </w:rPr>
      </w:pPr>
      <w:r w:rsidRPr="002F7CA4">
        <w:rPr>
          <w:rStyle w:val="Heading3Char"/>
        </w:rPr>
        <w:t>Hours</w:t>
      </w:r>
      <w:r>
        <w:rPr>
          <w:rStyle w:val="Heading3Char"/>
        </w:rPr>
        <w:t xml:space="preserve"> of work:</w:t>
      </w:r>
      <w:r>
        <w:t xml:space="preserve"> </w:t>
      </w:r>
      <w:r w:rsidR="00A87EF5">
        <w:t>9</w:t>
      </w:r>
      <w:r w:rsidR="00AE25E1">
        <w:t>.</w:t>
      </w:r>
      <w:r w:rsidR="00E95A24">
        <w:t>00 – 1</w:t>
      </w:r>
      <w:r w:rsidR="00A87EF5">
        <w:t>7</w:t>
      </w:r>
      <w:r w:rsidR="00E95A24">
        <w:t xml:space="preserve">:00 </w:t>
      </w:r>
      <w:r w:rsidR="000E4582">
        <w:t>(Flexible working hours available.)</w:t>
      </w:r>
      <w:r w:rsidR="00E95A24">
        <w:br/>
      </w:r>
      <w:r w:rsidR="00E95A24" w:rsidRPr="001414C7">
        <w:t xml:space="preserve">                           </w:t>
      </w:r>
      <w:r w:rsidR="00844EDA">
        <w:t>37</w:t>
      </w:r>
      <w:r w:rsidR="0055040C" w:rsidRPr="001414C7">
        <w:t xml:space="preserve"> </w:t>
      </w:r>
      <w:r w:rsidRPr="001414C7">
        <w:t>hours</w:t>
      </w:r>
      <w:r w:rsidRPr="001414C7">
        <w:rPr>
          <w:spacing w:val="20"/>
        </w:rPr>
        <w:t xml:space="preserve"> </w:t>
      </w:r>
      <w:r w:rsidRPr="001414C7">
        <w:t>per</w:t>
      </w:r>
      <w:r w:rsidRPr="001414C7">
        <w:rPr>
          <w:spacing w:val="11"/>
        </w:rPr>
        <w:t xml:space="preserve"> </w:t>
      </w:r>
      <w:r w:rsidRPr="001414C7">
        <w:rPr>
          <w:w w:val="101"/>
        </w:rPr>
        <w:t>week</w:t>
      </w:r>
      <w:r w:rsidR="00AA7765" w:rsidRPr="001414C7">
        <w:rPr>
          <w:w w:val="101"/>
        </w:rPr>
        <w:t xml:space="preserve"> </w:t>
      </w:r>
      <w:r w:rsidR="00E1252D" w:rsidRPr="001414C7">
        <w:rPr>
          <w:w w:val="101"/>
        </w:rPr>
        <w:t xml:space="preserve">over a </w:t>
      </w:r>
      <w:r w:rsidR="00A63012" w:rsidRPr="001414C7">
        <w:rPr>
          <w:w w:val="101"/>
        </w:rPr>
        <w:t>5-day</w:t>
      </w:r>
      <w:r w:rsidR="00E1252D" w:rsidRPr="001414C7">
        <w:rPr>
          <w:w w:val="101"/>
        </w:rPr>
        <w:t xml:space="preserve"> week</w:t>
      </w:r>
    </w:p>
    <w:p w14:paraId="7B559E4B" w14:textId="77777777" w:rsidR="0047504F" w:rsidRPr="001B2275" w:rsidRDefault="0047504F" w:rsidP="00E46E0E">
      <w:pPr>
        <w:spacing w:after="0" w:line="245" w:lineRule="auto"/>
        <w:ind w:right="559"/>
        <w:rPr>
          <w:rStyle w:val="Heading3Char"/>
          <w:b w:val="0"/>
          <w:sz w:val="24"/>
        </w:rPr>
      </w:pPr>
    </w:p>
    <w:p w14:paraId="7B559E4C" w14:textId="77777777" w:rsidR="00E46E0E" w:rsidRDefault="00E46E0E" w:rsidP="00E46E0E">
      <w:pPr>
        <w:pStyle w:val="Heading2"/>
        <w:rPr>
          <w:rFonts w:eastAsia="Arial"/>
          <w:w w:val="105"/>
        </w:rPr>
      </w:pPr>
      <w:r>
        <w:rPr>
          <w:rFonts w:eastAsia="Arial"/>
        </w:rPr>
        <w:t>Job</w:t>
      </w:r>
      <w:r>
        <w:rPr>
          <w:rFonts w:eastAsia="Arial"/>
          <w:spacing w:val="34"/>
        </w:rPr>
        <w:t xml:space="preserve"> </w:t>
      </w:r>
      <w:r>
        <w:rPr>
          <w:rFonts w:eastAsia="Arial"/>
          <w:w w:val="105"/>
        </w:rPr>
        <w:t>Summary</w:t>
      </w:r>
    </w:p>
    <w:p w14:paraId="78F840C8" w14:textId="752FDE7E" w:rsidR="008B1473" w:rsidRPr="00237B89" w:rsidRDefault="003F675D" w:rsidP="003F675D">
      <w:r w:rsidRPr="00237B89">
        <w:rPr>
          <w:rFonts w:cs="Arial"/>
          <w:b/>
        </w:rPr>
        <w:t>Devon in Sight</w:t>
      </w:r>
      <w:r w:rsidRPr="00237B89">
        <w:rPr>
          <w:rFonts w:cs="Arial"/>
        </w:rPr>
        <w:t xml:space="preserve"> </w:t>
      </w:r>
      <w:r>
        <w:t>is</w:t>
      </w:r>
      <w:r w:rsidRPr="00237B89">
        <w:t xml:space="preserve"> a local charity providing </w:t>
      </w:r>
      <w:r w:rsidR="008B1473" w:rsidRPr="008B1473">
        <w:t xml:space="preserve">FREE practical help &amp; advice to people who are blind or partially sighted to help </w:t>
      </w:r>
      <w:r w:rsidR="004F30C5">
        <w:t>them</w:t>
      </w:r>
      <w:r w:rsidR="008B1473" w:rsidRPr="008B1473">
        <w:t xml:space="preserve"> live life to the full.</w:t>
      </w:r>
    </w:p>
    <w:p w14:paraId="7B559E4D" w14:textId="755AB818" w:rsidR="00E71A98" w:rsidRPr="002C40A1" w:rsidRDefault="00345F3D" w:rsidP="00E71A9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spacing w:val="3"/>
          <w:szCs w:val="24"/>
          <w:bdr w:val="none" w:sz="0" w:space="0" w:color="auto" w:frame="1"/>
          <w:lang w:val="en-GB" w:eastAsia="en-GB"/>
        </w:rPr>
      </w:pPr>
      <w:r>
        <w:rPr>
          <w:rFonts w:eastAsia="Times New Roman" w:cs="Arial"/>
          <w:spacing w:val="3"/>
          <w:szCs w:val="24"/>
          <w:bdr w:val="none" w:sz="0" w:space="0" w:color="auto" w:frame="1"/>
          <w:lang w:eastAsia="en-GB"/>
        </w:rPr>
        <w:t>We are</w:t>
      </w:r>
      <w:r w:rsidR="00E71A98" w:rsidRPr="002C40A1">
        <w:rPr>
          <w:rFonts w:eastAsia="Times New Roman" w:cs="Arial"/>
          <w:spacing w:val="3"/>
          <w:szCs w:val="24"/>
          <w:bdr w:val="none" w:sz="0" w:space="0" w:color="auto" w:frame="1"/>
          <w:lang w:eastAsia="en-GB"/>
        </w:rPr>
        <w:t xml:space="preserve"> committed to providing accurate and impartial Information, Advice and Guidance to people who are blind or partially sighted, their family, friends and carers. </w:t>
      </w:r>
    </w:p>
    <w:p w14:paraId="02C8A20B" w14:textId="04A99044" w:rsidR="000B21F8" w:rsidRDefault="000B21F8" w:rsidP="00E71A98">
      <w:pPr>
        <w:pStyle w:val="NoSpacing"/>
        <w:spacing w:after="200"/>
      </w:pPr>
      <w:r>
        <w:t>A key part of this role is to provide the day-to-day delivery of the Helpline service</w:t>
      </w:r>
      <w:r w:rsidR="0035183E">
        <w:t>.</w:t>
      </w:r>
      <w:r>
        <w:t xml:space="preserve"> </w:t>
      </w:r>
      <w:r w:rsidR="0035183E">
        <w:t>E</w:t>
      </w:r>
      <w:r>
        <w:t xml:space="preserve">nsuring that high quality information and exceptional listening support is provided to </w:t>
      </w:r>
      <w:r w:rsidR="0072399D">
        <w:t>our clients and those affected by sight loss</w:t>
      </w:r>
      <w:r w:rsidR="002F6860">
        <w:t xml:space="preserve"> </w:t>
      </w:r>
      <w:r>
        <w:t>contacting the service</w:t>
      </w:r>
      <w:r w:rsidR="002F6860">
        <w:t>.</w:t>
      </w:r>
    </w:p>
    <w:p w14:paraId="7F19787E" w14:textId="29AA9CBC" w:rsidR="000F390F" w:rsidRPr="00D3243C" w:rsidRDefault="000F390F" w:rsidP="00E71A98">
      <w:pPr>
        <w:pStyle w:val="NoSpacing"/>
        <w:spacing w:after="200"/>
      </w:pPr>
      <w:r w:rsidRPr="00D3243C">
        <w:t>You will also provide administrative support to the Head Office Team.</w:t>
      </w:r>
    </w:p>
    <w:p w14:paraId="7B559E4E" w14:textId="3D33AEE0" w:rsidR="00E71A98" w:rsidRDefault="00E71A98" w:rsidP="00E71A98">
      <w:pPr>
        <w:pStyle w:val="NoSpacing"/>
        <w:spacing w:after="200"/>
      </w:pPr>
      <w:r w:rsidRPr="00AD1F49">
        <w:rPr>
          <w:lang w:val="en-GB"/>
        </w:rPr>
        <w:t xml:space="preserve">As our </w:t>
      </w:r>
      <w:r w:rsidR="00B80033">
        <w:rPr>
          <w:b/>
          <w:lang w:val="en-GB"/>
        </w:rPr>
        <w:t>Sight Loss Helpline Adviser</w:t>
      </w:r>
      <w:r w:rsidR="00C1377A">
        <w:rPr>
          <w:b/>
          <w:lang w:val="en-GB"/>
        </w:rPr>
        <w:t>,</w:t>
      </w:r>
      <w:r w:rsidRPr="00AD1F49">
        <w:rPr>
          <w:lang w:val="en-GB"/>
        </w:rPr>
        <w:t xml:space="preserve"> you will take a lead role in developing </w:t>
      </w:r>
      <w:r>
        <w:rPr>
          <w:lang w:val="en-GB"/>
        </w:rPr>
        <w:t xml:space="preserve">and providing </w:t>
      </w:r>
      <w:r w:rsidRPr="00AD1F49">
        <w:rPr>
          <w:lang w:val="en-GB"/>
        </w:rPr>
        <w:t xml:space="preserve">our Information, Advice and Guidance Service which </w:t>
      </w:r>
      <w:r w:rsidRPr="00AD1F49">
        <w:t xml:space="preserve">aims to improve access to a range of holistic advice and support services for people </w:t>
      </w:r>
      <w:r w:rsidR="0023143F">
        <w:t>affected by</w:t>
      </w:r>
      <w:r w:rsidRPr="00AD1F49">
        <w:t xml:space="preserve"> sight loss across the county. </w:t>
      </w:r>
    </w:p>
    <w:p w14:paraId="085541B3" w14:textId="032BB3F0" w:rsidR="000C4771" w:rsidRDefault="000C4771" w:rsidP="00A75C10">
      <w:pPr>
        <w:pStyle w:val="NoSpacing"/>
        <w:spacing w:after="200"/>
      </w:pPr>
      <w:r>
        <w:t xml:space="preserve">This post is Head </w:t>
      </w:r>
      <w:r w:rsidR="00263000">
        <w:t>Office</w:t>
      </w:r>
      <w:r>
        <w:t xml:space="preserve">-based, but there </w:t>
      </w:r>
      <w:r w:rsidR="008B1473">
        <w:t>may</w:t>
      </w:r>
      <w:r>
        <w:t xml:space="preserve"> be a requirement to travel around </w:t>
      </w:r>
      <w:r w:rsidR="00BA2700">
        <w:t xml:space="preserve">the </w:t>
      </w:r>
      <w:r w:rsidR="00263000">
        <w:t>county of Devon</w:t>
      </w:r>
      <w:r>
        <w:t>.</w:t>
      </w:r>
    </w:p>
    <w:p w14:paraId="28609562" w14:textId="77777777" w:rsidR="001947D2" w:rsidRDefault="001947D2" w:rsidP="001947D2">
      <w:pPr>
        <w:shd w:val="clear" w:color="auto" w:fill="FFFFFF"/>
        <w:spacing w:after="150" w:line="240" w:lineRule="auto"/>
        <w:rPr>
          <w:rFonts w:eastAsia="Times New Roman" w:cs="Arial"/>
          <w:color w:val="000000"/>
          <w:szCs w:val="28"/>
          <w:lang w:eastAsia="en-GB"/>
        </w:rPr>
      </w:pPr>
      <w:r w:rsidRPr="001947D2">
        <w:rPr>
          <w:rFonts w:eastAsia="Times New Roman" w:cs="Arial"/>
          <w:color w:val="000000"/>
          <w:szCs w:val="28"/>
          <w:lang w:eastAsia="en-GB"/>
        </w:rPr>
        <w:t>An enhanced Disclosure Barring Service (DBS) certificate will be required for this role.</w:t>
      </w:r>
    </w:p>
    <w:p w14:paraId="15F91F05" w14:textId="77777777" w:rsidR="00E16FB9" w:rsidRDefault="00E16FB9" w:rsidP="00E16FB9">
      <w:r>
        <w:t>This role can sometimes be challenging but highly rewarding.</w:t>
      </w:r>
    </w:p>
    <w:p w14:paraId="7B559E50" w14:textId="77777777" w:rsidR="00E71A98" w:rsidRDefault="00E71A98" w:rsidP="00E71A98">
      <w:pPr>
        <w:pStyle w:val="Heading2"/>
        <w:rPr>
          <w:rFonts w:eastAsia="Arial"/>
          <w:w w:val="106"/>
        </w:rPr>
      </w:pPr>
      <w:r>
        <w:rPr>
          <w:rFonts w:eastAsia="Arial"/>
        </w:rPr>
        <w:lastRenderedPageBreak/>
        <w:t>Main</w:t>
      </w:r>
      <w:r>
        <w:rPr>
          <w:rFonts w:eastAsia="Arial"/>
          <w:spacing w:val="37"/>
        </w:rPr>
        <w:t xml:space="preserve"> </w:t>
      </w:r>
      <w:r>
        <w:rPr>
          <w:rFonts w:eastAsia="Arial"/>
          <w:w w:val="106"/>
        </w:rPr>
        <w:t>Duties</w:t>
      </w:r>
    </w:p>
    <w:p w14:paraId="7B559E52" w14:textId="77777777" w:rsidR="00170FD0" w:rsidRDefault="00E71A98" w:rsidP="00FB04A4">
      <w:pPr>
        <w:pStyle w:val="ListParagraph"/>
        <w:numPr>
          <w:ilvl w:val="0"/>
          <w:numId w:val="38"/>
        </w:numPr>
        <w:spacing w:line="264" w:lineRule="auto"/>
        <w:contextualSpacing w:val="0"/>
      </w:pPr>
      <w:r>
        <w:t xml:space="preserve">Respond to telephone and email enquiries through </w:t>
      </w:r>
      <w:r w:rsidRPr="00AF3A90">
        <w:t>our Customer Helpline</w:t>
      </w:r>
      <w:r>
        <w:t xml:space="preserve"> and website.</w:t>
      </w:r>
    </w:p>
    <w:p w14:paraId="7B559E53" w14:textId="4A19136A" w:rsidR="00567C02" w:rsidRDefault="00567C02" w:rsidP="00FB04A4">
      <w:pPr>
        <w:pStyle w:val="ListParagraph"/>
        <w:numPr>
          <w:ilvl w:val="0"/>
          <w:numId w:val="38"/>
        </w:numPr>
        <w:spacing w:line="264" w:lineRule="auto"/>
        <w:contextualSpacing w:val="0"/>
      </w:pPr>
      <w:r>
        <w:t xml:space="preserve">Triage incoming </w:t>
      </w:r>
      <w:r w:rsidR="001454D7">
        <w:t xml:space="preserve">calls and </w:t>
      </w:r>
      <w:r>
        <w:t>referrals</w:t>
      </w:r>
      <w:r w:rsidR="001454D7">
        <w:t xml:space="preserve">, </w:t>
      </w:r>
      <w:r w:rsidRPr="00AF3A90">
        <w:t>register</w:t>
      </w:r>
      <w:r w:rsidR="001454D7">
        <w:t>ing</w:t>
      </w:r>
      <w:r w:rsidRPr="00AF3A90">
        <w:t xml:space="preserve"> client details on our CharityLog Database.</w:t>
      </w:r>
    </w:p>
    <w:p w14:paraId="7B559E54" w14:textId="77777777" w:rsidR="00857A7E" w:rsidRPr="00170FD0" w:rsidRDefault="00EB5BEF" w:rsidP="00FB04A4">
      <w:pPr>
        <w:pStyle w:val="ListParagraph"/>
        <w:numPr>
          <w:ilvl w:val="0"/>
          <w:numId w:val="38"/>
        </w:numPr>
        <w:spacing w:line="264" w:lineRule="auto"/>
        <w:contextualSpacing w:val="0"/>
      </w:pPr>
      <w:r w:rsidRPr="00EB5BEF">
        <w:t>You will provide general information to people about eye conditions and the services available to them locally, regionally and nationally.</w:t>
      </w:r>
    </w:p>
    <w:p w14:paraId="7B559E58" w14:textId="557022D0" w:rsidR="00857A7E" w:rsidRDefault="00E71A98" w:rsidP="00FB04A4">
      <w:pPr>
        <w:pStyle w:val="ListParagraph"/>
        <w:numPr>
          <w:ilvl w:val="0"/>
          <w:numId w:val="38"/>
        </w:numPr>
        <w:spacing w:line="264" w:lineRule="auto"/>
        <w:contextualSpacing w:val="0"/>
      </w:pPr>
      <w:r w:rsidRPr="00AF3A90">
        <w:t>Develop and maintain our Information, Advice and Guidance Resources so they are accurate, up-to-date and formatted in an accessible way.</w:t>
      </w:r>
    </w:p>
    <w:p w14:paraId="2D854EBD" w14:textId="5AC89F56" w:rsidR="00566FA6" w:rsidRPr="00616B7E" w:rsidRDefault="00566FA6" w:rsidP="00FB04A4">
      <w:pPr>
        <w:pStyle w:val="ListParagraph"/>
        <w:numPr>
          <w:ilvl w:val="0"/>
          <w:numId w:val="38"/>
        </w:numPr>
        <w:spacing w:line="264" w:lineRule="auto"/>
        <w:contextualSpacing w:val="0"/>
      </w:pPr>
      <w:r>
        <w:t xml:space="preserve">To help the charity achieve the nationally recognised accreditation </w:t>
      </w:r>
      <w:r w:rsidR="00D052BC">
        <w:t xml:space="preserve">of Helpline Standard (through our membership </w:t>
      </w:r>
      <w:r w:rsidR="009B72ED">
        <w:t>of the Helpline Partnership)</w:t>
      </w:r>
      <w:r w:rsidR="00D052BC">
        <w:t>.</w:t>
      </w:r>
    </w:p>
    <w:p w14:paraId="7B559E59" w14:textId="77777777" w:rsidR="00857A7E" w:rsidRDefault="00E71A98" w:rsidP="00FB04A4">
      <w:pPr>
        <w:pStyle w:val="ListParagraph"/>
        <w:numPr>
          <w:ilvl w:val="0"/>
          <w:numId w:val="38"/>
        </w:numPr>
        <w:spacing w:line="264" w:lineRule="auto"/>
        <w:contextualSpacing w:val="0"/>
      </w:pPr>
      <w:r w:rsidRPr="00AF3A90">
        <w:t>Send out ‘Welcome Packs’ and Information Resources where appropriate.</w:t>
      </w:r>
    </w:p>
    <w:p w14:paraId="6D2419E3" w14:textId="4C576668" w:rsidR="00FC1969" w:rsidRPr="005A4DEE" w:rsidRDefault="00FC1969" w:rsidP="00FB04A4">
      <w:pPr>
        <w:pStyle w:val="ListParagraph"/>
        <w:numPr>
          <w:ilvl w:val="0"/>
          <w:numId w:val="38"/>
        </w:numPr>
        <w:spacing w:line="264" w:lineRule="auto"/>
        <w:contextualSpacing w:val="0"/>
      </w:pPr>
      <w:r w:rsidRPr="000D23D9">
        <w:t xml:space="preserve">You will </w:t>
      </w:r>
      <w:r>
        <w:t xml:space="preserve">demonstrate a range </w:t>
      </w:r>
      <w:r w:rsidR="0086295F">
        <w:t xml:space="preserve">of </w:t>
      </w:r>
      <w:r>
        <w:t xml:space="preserve">Low Vision Aids, </w:t>
      </w:r>
      <w:r w:rsidRPr="000D23D9">
        <w:t>Daily Living Equipment</w:t>
      </w:r>
      <w:r>
        <w:t xml:space="preserve"> and Assistive technology solutions</w:t>
      </w:r>
      <w:r w:rsidRPr="000D23D9">
        <w:t xml:space="preserve"> to help people who are blind or </w:t>
      </w:r>
      <w:r w:rsidR="00BC1E64">
        <w:t>partially sighted to</w:t>
      </w:r>
      <w:r w:rsidRPr="000D23D9">
        <w:t xml:space="preserve"> maintain their independence. </w:t>
      </w:r>
    </w:p>
    <w:p w14:paraId="7B559E5A" w14:textId="1F670C34" w:rsidR="00857A7E" w:rsidRDefault="00623639" w:rsidP="00FB04A4">
      <w:pPr>
        <w:pStyle w:val="ListParagraph"/>
        <w:numPr>
          <w:ilvl w:val="0"/>
          <w:numId w:val="38"/>
        </w:numPr>
        <w:spacing w:line="264" w:lineRule="auto"/>
        <w:contextualSpacing w:val="0"/>
      </w:pPr>
      <w:r w:rsidRPr="00E71A98">
        <w:t xml:space="preserve">Handling </w:t>
      </w:r>
      <w:r w:rsidRPr="00FC1969">
        <w:t>a variety of office clerical and administrative tasks</w:t>
      </w:r>
      <w:r w:rsidRPr="00E71A98">
        <w:t>, such as filing, generating reports, researching information, setting up for meetings, and reordering office supplies.</w:t>
      </w:r>
    </w:p>
    <w:p w14:paraId="7B559E5B" w14:textId="0DDEBE3E" w:rsidR="001414C7" w:rsidRDefault="001414C7" w:rsidP="00FB04A4">
      <w:pPr>
        <w:pStyle w:val="ListParagraph"/>
        <w:numPr>
          <w:ilvl w:val="0"/>
          <w:numId w:val="38"/>
        </w:numPr>
        <w:spacing w:line="264" w:lineRule="auto"/>
        <w:contextualSpacing w:val="0"/>
      </w:pPr>
      <w:r>
        <w:t xml:space="preserve">Provide general administrative support to the </w:t>
      </w:r>
      <w:r w:rsidR="00616B7E">
        <w:t>Head Office</w:t>
      </w:r>
      <w:r>
        <w:t xml:space="preserve"> Team as required. </w:t>
      </w:r>
    </w:p>
    <w:p w14:paraId="7B559E5C" w14:textId="77777777" w:rsidR="003036D8" w:rsidRDefault="00623639" w:rsidP="00FB04A4">
      <w:pPr>
        <w:pStyle w:val="ListParagraph"/>
        <w:numPr>
          <w:ilvl w:val="0"/>
          <w:numId w:val="38"/>
        </w:numPr>
        <w:spacing w:line="264" w:lineRule="auto"/>
        <w:ind w:left="584" w:hanging="357"/>
        <w:contextualSpacing w:val="0"/>
      </w:pPr>
      <w:r w:rsidRPr="00372464">
        <w:t>Greeting clients and visitors as needed</w:t>
      </w:r>
      <w:r w:rsidR="00857A7E">
        <w:t>.</w:t>
      </w:r>
    </w:p>
    <w:p w14:paraId="7B559E5D" w14:textId="77777777" w:rsidR="003036D8" w:rsidRDefault="001414C7" w:rsidP="00FB04A4">
      <w:pPr>
        <w:pStyle w:val="ListParagraph"/>
        <w:numPr>
          <w:ilvl w:val="0"/>
          <w:numId w:val="38"/>
        </w:numPr>
        <w:spacing w:line="264" w:lineRule="auto"/>
        <w:ind w:left="584" w:hanging="357"/>
        <w:contextualSpacing w:val="0"/>
      </w:pPr>
      <w:r>
        <w:t>Take minutes at meetings when the Office Manager is unavailable.</w:t>
      </w:r>
    </w:p>
    <w:p w14:paraId="7B559E5E" w14:textId="77777777" w:rsidR="003036D8" w:rsidRDefault="00623639" w:rsidP="00FB04A4">
      <w:pPr>
        <w:pStyle w:val="ListParagraph"/>
        <w:numPr>
          <w:ilvl w:val="0"/>
          <w:numId w:val="38"/>
        </w:numPr>
        <w:spacing w:line="264" w:lineRule="auto"/>
        <w:ind w:left="584" w:hanging="357"/>
        <w:contextualSpacing w:val="0"/>
      </w:pPr>
      <w:r>
        <w:t>Helping organis</w:t>
      </w:r>
      <w:r w:rsidRPr="00372464">
        <w:t>e and maintain office common areas.</w:t>
      </w:r>
    </w:p>
    <w:p w14:paraId="7B559E5F" w14:textId="77777777" w:rsidR="003036D8" w:rsidRDefault="00623639" w:rsidP="00FB04A4">
      <w:pPr>
        <w:pStyle w:val="ListParagraph"/>
        <w:numPr>
          <w:ilvl w:val="0"/>
          <w:numId w:val="38"/>
        </w:numPr>
        <w:spacing w:line="264" w:lineRule="auto"/>
        <w:ind w:left="584" w:hanging="357"/>
        <w:contextualSpacing w:val="0"/>
      </w:pPr>
      <w:r w:rsidRPr="00372464">
        <w:t>Performing general office duties and errands.</w:t>
      </w:r>
    </w:p>
    <w:p w14:paraId="7CB1B387" w14:textId="357CCF96" w:rsidR="004B7657" w:rsidRDefault="004B7657" w:rsidP="00FB04A4">
      <w:pPr>
        <w:pStyle w:val="ListParagraph"/>
        <w:numPr>
          <w:ilvl w:val="0"/>
          <w:numId w:val="38"/>
        </w:numPr>
        <w:spacing w:line="264" w:lineRule="auto"/>
        <w:ind w:left="584" w:hanging="357"/>
        <w:contextualSpacing w:val="0"/>
      </w:pPr>
      <w:r>
        <w:t xml:space="preserve">Be prepared to attend </w:t>
      </w:r>
      <w:r w:rsidR="00FA1EC6">
        <w:t xml:space="preserve">occasional </w:t>
      </w:r>
      <w:r w:rsidR="00CB7768">
        <w:t>community-based</w:t>
      </w:r>
      <w:r>
        <w:t xml:space="preserve"> </w:t>
      </w:r>
      <w:r w:rsidR="00CB7768">
        <w:t>e</w:t>
      </w:r>
      <w:r>
        <w:t>vent</w:t>
      </w:r>
      <w:r w:rsidR="00FA1EC6">
        <w:t>s.</w:t>
      </w:r>
    </w:p>
    <w:p w14:paraId="7B559E60" w14:textId="3DEEFEFA" w:rsidR="00623639" w:rsidRPr="000F18E1" w:rsidRDefault="00623639" w:rsidP="00FB04A4">
      <w:pPr>
        <w:pStyle w:val="ListParagraph"/>
        <w:numPr>
          <w:ilvl w:val="0"/>
          <w:numId w:val="38"/>
        </w:numPr>
        <w:spacing w:line="264" w:lineRule="auto"/>
        <w:ind w:left="584" w:hanging="357"/>
        <w:contextualSpacing w:val="0"/>
      </w:pPr>
      <w:r w:rsidRPr="003036D8">
        <w:rPr>
          <w:szCs w:val="24"/>
        </w:rPr>
        <w:t xml:space="preserve">To undertake such other tasks as may be delegated by the </w:t>
      </w:r>
      <w:r w:rsidR="003036D8">
        <w:t>Chief</w:t>
      </w:r>
      <w:r w:rsidR="003036D8">
        <w:br/>
        <w:t xml:space="preserve">  </w:t>
      </w:r>
      <w:r>
        <w:t>Executive Officer</w:t>
      </w:r>
      <w:r w:rsidR="000F18E1">
        <w:t>.</w:t>
      </w:r>
      <w:r w:rsidRPr="003036D8">
        <w:rPr>
          <w:szCs w:val="24"/>
        </w:rPr>
        <w:t xml:space="preserve"> </w:t>
      </w:r>
    </w:p>
    <w:p w14:paraId="21B6FC95" w14:textId="77777777" w:rsidR="00772180" w:rsidRDefault="00772180">
      <w:pPr>
        <w:widowControl/>
      </w:pPr>
      <w:r>
        <w:br w:type="page"/>
      </w:r>
    </w:p>
    <w:p w14:paraId="7B559E62" w14:textId="55E3DD8B" w:rsidR="00E71A98" w:rsidRDefault="00E71A98" w:rsidP="00FB04A4">
      <w:pPr>
        <w:pStyle w:val="NoSpacing"/>
        <w:spacing w:after="200" w:line="264" w:lineRule="auto"/>
      </w:pPr>
      <w:r w:rsidRPr="000D23D9">
        <w:lastRenderedPageBreak/>
        <w:t xml:space="preserve">This Job Description summarises the main duties and accountabilities of the post and is not comprehensive. The </w:t>
      </w:r>
      <w:r w:rsidR="00EF170A">
        <w:rPr>
          <w:rFonts w:cs="Arial"/>
          <w:szCs w:val="24"/>
        </w:rPr>
        <w:t>Sight Loss Helpline Adviser</w:t>
      </w:r>
      <w:r w:rsidR="00410A6B">
        <w:rPr>
          <w:rFonts w:cs="Arial"/>
          <w:szCs w:val="24"/>
        </w:rPr>
        <w:t xml:space="preserve"> and Administration</w:t>
      </w:r>
      <w:r w:rsidRPr="000D23D9">
        <w:rPr>
          <w:rFonts w:cs="Arial"/>
          <w:szCs w:val="24"/>
        </w:rPr>
        <w:t xml:space="preserve"> </w:t>
      </w:r>
      <w:r w:rsidR="0088656E">
        <w:rPr>
          <w:rFonts w:cs="Arial"/>
          <w:szCs w:val="24"/>
        </w:rPr>
        <w:t>A</w:t>
      </w:r>
      <w:r w:rsidR="00410A6B">
        <w:rPr>
          <w:rFonts w:cs="Arial"/>
          <w:szCs w:val="24"/>
        </w:rPr>
        <w:t>ssistant</w:t>
      </w:r>
      <w:r w:rsidR="006047E5">
        <w:rPr>
          <w:rFonts w:cs="Arial"/>
          <w:szCs w:val="24"/>
        </w:rPr>
        <w:t xml:space="preserve"> </w:t>
      </w:r>
      <w:r w:rsidRPr="000D23D9">
        <w:t>may be required to undertake other duties as appropriate.</w:t>
      </w:r>
    </w:p>
    <w:p w14:paraId="7B559E65" w14:textId="77777777" w:rsidR="00E71A98" w:rsidRDefault="00E71A98" w:rsidP="00E71A98">
      <w:pPr>
        <w:pStyle w:val="Heading2"/>
        <w:rPr>
          <w:rFonts w:eastAsia="Arial"/>
          <w:w w:val="102"/>
        </w:rPr>
      </w:pPr>
      <w:r>
        <w:rPr>
          <w:rFonts w:eastAsia="Arial"/>
        </w:rPr>
        <w:t>Health</w:t>
      </w:r>
      <w:r>
        <w:rPr>
          <w:rFonts w:eastAsia="Arial"/>
          <w:spacing w:val="18"/>
        </w:rPr>
        <w:t xml:space="preserve"> </w:t>
      </w:r>
      <w:r>
        <w:rPr>
          <w:rFonts w:eastAsia="Arial"/>
          <w:szCs w:val="32"/>
        </w:rPr>
        <w:t>&amp;</w:t>
      </w:r>
      <w:r>
        <w:rPr>
          <w:rFonts w:eastAsia="Arial"/>
          <w:spacing w:val="13"/>
          <w:szCs w:val="32"/>
        </w:rPr>
        <w:t xml:space="preserve"> </w:t>
      </w:r>
      <w:r>
        <w:rPr>
          <w:rFonts w:eastAsia="Arial"/>
          <w:w w:val="102"/>
        </w:rPr>
        <w:t>Safety</w:t>
      </w:r>
    </w:p>
    <w:p w14:paraId="7B559E66" w14:textId="77777777" w:rsidR="00E71A98" w:rsidRPr="00FC0472" w:rsidRDefault="00E71A98" w:rsidP="00E71A98">
      <w:pPr>
        <w:pStyle w:val="NoSpacing"/>
        <w:spacing w:after="200"/>
      </w:pPr>
      <w:r w:rsidRPr="000D23D9">
        <w:t>To</w:t>
      </w:r>
      <w:r w:rsidRPr="00FC0472">
        <w:t xml:space="preserve"> </w:t>
      </w:r>
      <w:r w:rsidRPr="000D23D9">
        <w:t>abide</w:t>
      </w:r>
      <w:r w:rsidRPr="00FC0472">
        <w:t xml:space="preserve"> </w:t>
      </w:r>
      <w:r w:rsidRPr="000D23D9">
        <w:t>by</w:t>
      </w:r>
      <w:r w:rsidRPr="00FC0472">
        <w:t xml:space="preserve"> </w:t>
      </w:r>
      <w:r w:rsidRPr="000D23D9">
        <w:t>the</w:t>
      </w:r>
      <w:r w:rsidRPr="00FC0472">
        <w:t xml:space="preserve"> </w:t>
      </w:r>
      <w:r w:rsidRPr="000D23D9">
        <w:t>policies and procedures</w:t>
      </w:r>
      <w:r w:rsidRPr="00FC0472">
        <w:t xml:space="preserve"> </w:t>
      </w:r>
      <w:r w:rsidRPr="000D23D9">
        <w:t>of</w:t>
      </w:r>
      <w:r w:rsidRPr="00FC0472">
        <w:t xml:space="preserve"> </w:t>
      </w:r>
      <w:r w:rsidRPr="000D23D9">
        <w:t>Devon in Sight</w:t>
      </w:r>
      <w:r w:rsidRPr="00FC0472">
        <w:t xml:space="preserve"> </w:t>
      </w:r>
      <w:r w:rsidRPr="000D23D9">
        <w:t>in</w:t>
      </w:r>
      <w:r w:rsidRPr="00FC0472">
        <w:t xml:space="preserve"> </w:t>
      </w:r>
      <w:r w:rsidRPr="000D23D9">
        <w:t>relation</w:t>
      </w:r>
      <w:r w:rsidRPr="00FC0472">
        <w:t xml:space="preserve"> </w:t>
      </w:r>
      <w:r w:rsidRPr="000D23D9">
        <w:t>to Health</w:t>
      </w:r>
      <w:r w:rsidRPr="00FC0472">
        <w:t xml:space="preserve"> and </w:t>
      </w:r>
      <w:r w:rsidRPr="000D23D9">
        <w:t xml:space="preserve">Safety to ensure a safe </w:t>
      </w:r>
      <w:r w:rsidRPr="00FC0472">
        <w:t xml:space="preserve">working </w:t>
      </w:r>
      <w:r w:rsidRPr="000D23D9">
        <w:t>environment</w:t>
      </w:r>
      <w:r w:rsidRPr="00FC0472">
        <w:t xml:space="preserve"> </w:t>
      </w:r>
      <w:r w:rsidRPr="000D23D9">
        <w:t>for</w:t>
      </w:r>
      <w:r w:rsidRPr="00FC0472">
        <w:t xml:space="preserve"> </w:t>
      </w:r>
      <w:r w:rsidRPr="000D23D9">
        <w:t>volunteers,</w:t>
      </w:r>
      <w:r w:rsidRPr="00FC0472">
        <w:t xml:space="preserve"> </w:t>
      </w:r>
      <w:r w:rsidRPr="000D23D9">
        <w:t>service</w:t>
      </w:r>
      <w:r w:rsidRPr="00FC0472">
        <w:t xml:space="preserve"> </w:t>
      </w:r>
      <w:r w:rsidRPr="000D23D9">
        <w:t>users</w:t>
      </w:r>
      <w:r w:rsidRPr="00FC0472">
        <w:t xml:space="preserve"> </w:t>
      </w:r>
      <w:r w:rsidRPr="000D23D9">
        <w:t>and</w:t>
      </w:r>
      <w:r w:rsidRPr="00FC0472">
        <w:t xml:space="preserve"> the </w:t>
      </w:r>
      <w:r w:rsidRPr="000D23D9">
        <w:t>general</w:t>
      </w:r>
      <w:r w:rsidRPr="00FC0472">
        <w:t xml:space="preserve"> public.</w:t>
      </w:r>
    </w:p>
    <w:p w14:paraId="7B559E67" w14:textId="77777777" w:rsidR="00BF02BF" w:rsidRPr="00414A8A" w:rsidRDefault="00BF02BF" w:rsidP="00BF02BF">
      <w:pPr>
        <w:pStyle w:val="Heading2"/>
        <w:rPr>
          <w:rFonts w:eastAsia="Arial"/>
        </w:rPr>
      </w:pPr>
      <w:r>
        <w:rPr>
          <w:rFonts w:eastAsia="Arial"/>
          <w:w w:val="102"/>
        </w:rPr>
        <w:t>General</w:t>
      </w:r>
    </w:p>
    <w:p w14:paraId="7B559E68" w14:textId="77777777" w:rsidR="002C40A1" w:rsidRDefault="001F1860" w:rsidP="00FB04A4">
      <w:pPr>
        <w:pStyle w:val="NoSpacing"/>
        <w:numPr>
          <w:ilvl w:val="0"/>
          <w:numId w:val="42"/>
        </w:numPr>
        <w:spacing w:after="200" w:line="264" w:lineRule="auto"/>
        <w:ind w:left="714" w:hanging="357"/>
      </w:pPr>
      <w:r w:rsidRPr="00AF3A90">
        <w:t>Help the charity achieve a nationally recognised ‘Helpline Accreditation’.</w:t>
      </w:r>
    </w:p>
    <w:p w14:paraId="7B559E69" w14:textId="77777777" w:rsidR="00BF02BF" w:rsidRDefault="00BF241E" w:rsidP="00FB04A4">
      <w:pPr>
        <w:pStyle w:val="NoSpacing"/>
        <w:numPr>
          <w:ilvl w:val="0"/>
          <w:numId w:val="42"/>
        </w:numPr>
        <w:spacing w:after="200" w:line="264" w:lineRule="auto"/>
        <w:ind w:left="714" w:hanging="357"/>
      </w:pPr>
      <w:r w:rsidRPr="00AF3A90">
        <w:t>Maintain</w:t>
      </w:r>
      <w:r w:rsidRPr="00BF02BF">
        <w:t xml:space="preserve"> </w:t>
      </w:r>
      <w:r w:rsidRPr="00AF3A90">
        <w:t>relevant</w:t>
      </w:r>
      <w:r w:rsidRPr="00BF02BF">
        <w:t xml:space="preserve"> </w:t>
      </w:r>
      <w:r w:rsidRPr="00AF3A90">
        <w:t>records</w:t>
      </w:r>
      <w:r w:rsidRPr="00BF02BF">
        <w:t xml:space="preserve"> </w:t>
      </w:r>
      <w:r w:rsidRPr="00AF3A90">
        <w:t>of</w:t>
      </w:r>
      <w:r w:rsidRPr="00BF02BF">
        <w:t xml:space="preserve"> clients </w:t>
      </w:r>
      <w:r w:rsidRPr="00AF3A90">
        <w:t>and</w:t>
      </w:r>
      <w:r w:rsidRPr="00BF02BF">
        <w:t xml:space="preserve"> </w:t>
      </w:r>
      <w:r w:rsidRPr="00AF3A90">
        <w:t>volunteers,</w:t>
      </w:r>
      <w:r w:rsidRPr="00BF02BF">
        <w:t xml:space="preserve"> </w:t>
      </w:r>
      <w:r w:rsidRPr="00AF3A90">
        <w:t>maintain statistics</w:t>
      </w:r>
      <w:r w:rsidRPr="00BF02BF">
        <w:t xml:space="preserve"> and </w:t>
      </w:r>
      <w:r w:rsidRPr="00AF3A90">
        <w:t>preparing</w:t>
      </w:r>
      <w:r w:rsidRPr="00BF02BF">
        <w:t xml:space="preserve"> </w:t>
      </w:r>
      <w:r w:rsidRPr="00AF3A90">
        <w:t>regular returns where</w:t>
      </w:r>
      <w:r w:rsidRPr="00BF02BF">
        <w:t xml:space="preserve"> appropriate.</w:t>
      </w:r>
    </w:p>
    <w:p w14:paraId="7B559E6A" w14:textId="77777777" w:rsidR="00656209" w:rsidRDefault="00B01D39" w:rsidP="00FB04A4">
      <w:pPr>
        <w:pStyle w:val="NoSpacing"/>
        <w:numPr>
          <w:ilvl w:val="0"/>
          <w:numId w:val="42"/>
        </w:numPr>
        <w:spacing w:after="200" w:line="264" w:lineRule="auto"/>
        <w:ind w:left="714" w:hanging="357"/>
      </w:pPr>
      <w:r>
        <w:t>E</w:t>
      </w:r>
      <w:r w:rsidR="00BF241E" w:rsidRPr="00AF3A90">
        <w:t xml:space="preserve">nsure that </w:t>
      </w:r>
      <w:r w:rsidR="00FC0472">
        <w:t xml:space="preserve">the </w:t>
      </w:r>
      <w:r w:rsidR="00BF241E" w:rsidRPr="00AF3A90">
        <w:t>Chief Executive Officer is informed in a timely manner of any issues affecting the operational management of the Information, Advice and Guidance Service.</w:t>
      </w:r>
    </w:p>
    <w:p w14:paraId="7B559E6B" w14:textId="77777777" w:rsidR="00BF02BF" w:rsidRDefault="00BF02BF" w:rsidP="00FB04A4">
      <w:pPr>
        <w:pStyle w:val="NoSpacing"/>
        <w:numPr>
          <w:ilvl w:val="0"/>
          <w:numId w:val="42"/>
        </w:numPr>
        <w:spacing w:after="200" w:line="264" w:lineRule="auto"/>
        <w:ind w:left="714" w:hanging="357"/>
      </w:pPr>
      <w:r w:rsidRPr="000D23D9">
        <w:t>To</w:t>
      </w:r>
      <w:r w:rsidRPr="00BF02BF">
        <w:t xml:space="preserve"> </w:t>
      </w:r>
      <w:r w:rsidRPr="000D23D9">
        <w:t>co-operate</w:t>
      </w:r>
      <w:r w:rsidRPr="00BF02BF">
        <w:t xml:space="preserve"> </w:t>
      </w:r>
      <w:r w:rsidRPr="000D23D9">
        <w:t>fully</w:t>
      </w:r>
      <w:r w:rsidRPr="00BF02BF">
        <w:t xml:space="preserve"> </w:t>
      </w:r>
      <w:r w:rsidRPr="000D23D9">
        <w:t>as</w:t>
      </w:r>
      <w:r w:rsidRPr="00BF02BF">
        <w:t xml:space="preserve"> </w:t>
      </w:r>
      <w:r w:rsidRPr="000D23D9">
        <w:t>a</w:t>
      </w:r>
      <w:r w:rsidRPr="00BF02BF">
        <w:t xml:space="preserve"> </w:t>
      </w:r>
      <w:r w:rsidRPr="000D23D9">
        <w:t>member</w:t>
      </w:r>
      <w:r w:rsidRPr="00BF02BF">
        <w:t xml:space="preserve"> </w:t>
      </w:r>
      <w:r w:rsidRPr="000D23D9">
        <w:t>of</w:t>
      </w:r>
      <w:r w:rsidRPr="00BF02BF">
        <w:t xml:space="preserve"> </w:t>
      </w:r>
      <w:r w:rsidRPr="000D23D9">
        <w:t>the staff</w:t>
      </w:r>
      <w:r w:rsidRPr="00BF02BF">
        <w:t xml:space="preserve"> team </w:t>
      </w:r>
      <w:r w:rsidRPr="000D23D9">
        <w:t>including</w:t>
      </w:r>
      <w:r w:rsidRPr="00BF02BF">
        <w:t xml:space="preserve"> </w:t>
      </w:r>
      <w:r w:rsidRPr="000D23D9">
        <w:t>attendance</w:t>
      </w:r>
      <w:r w:rsidRPr="00BF02BF">
        <w:t xml:space="preserve"> </w:t>
      </w:r>
      <w:r w:rsidRPr="000D23D9">
        <w:t>at staff</w:t>
      </w:r>
      <w:r w:rsidRPr="00BF02BF">
        <w:t xml:space="preserve"> </w:t>
      </w:r>
      <w:r w:rsidRPr="000D23D9">
        <w:t>meetings,</w:t>
      </w:r>
      <w:r w:rsidRPr="00BF02BF">
        <w:t xml:space="preserve"> training </w:t>
      </w:r>
      <w:r w:rsidRPr="000D23D9">
        <w:t>events and the Annual General Meeting.</w:t>
      </w:r>
    </w:p>
    <w:p w14:paraId="7B559E6C" w14:textId="77777777" w:rsidR="00BF02BF" w:rsidRPr="00BF02BF" w:rsidRDefault="00BF02BF" w:rsidP="00FB04A4">
      <w:pPr>
        <w:pStyle w:val="NoSpacing"/>
        <w:numPr>
          <w:ilvl w:val="0"/>
          <w:numId w:val="42"/>
        </w:numPr>
        <w:spacing w:after="200" w:line="264" w:lineRule="auto"/>
        <w:ind w:left="714" w:hanging="357"/>
      </w:pPr>
      <w:r w:rsidRPr="000D23D9">
        <w:t>To</w:t>
      </w:r>
      <w:r w:rsidRPr="00BF02BF">
        <w:rPr>
          <w:spacing w:val="28"/>
        </w:rPr>
        <w:t xml:space="preserve"> </w:t>
      </w:r>
      <w:r w:rsidRPr="00BF02BF">
        <w:rPr>
          <w:w w:val="103"/>
        </w:rPr>
        <w:t>parti</w:t>
      </w:r>
      <w:r w:rsidRPr="00BF02BF">
        <w:rPr>
          <w:spacing w:val="-11"/>
          <w:w w:val="104"/>
        </w:rPr>
        <w:t>c</w:t>
      </w:r>
      <w:r w:rsidRPr="00BF02BF">
        <w:rPr>
          <w:spacing w:val="-15"/>
          <w:w w:val="148"/>
        </w:rPr>
        <w:t>i</w:t>
      </w:r>
      <w:r w:rsidRPr="00BF02BF">
        <w:rPr>
          <w:w w:val="104"/>
        </w:rPr>
        <w:t>pate</w:t>
      </w:r>
      <w:r w:rsidRPr="000D23D9">
        <w:t xml:space="preserve"> in</w:t>
      </w:r>
      <w:r w:rsidRPr="00BF02BF">
        <w:rPr>
          <w:spacing w:val="17"/>
        </w:rPr>
        <w:t xml:space="preserve"> </w:t>
      </w:r>
      <w:r w:rsidRPr="000D23D9">
        <w:t>regular</w:t>
      </w:r>
      <w:r w:rsidRPr="00BF02BF">
        <w:rPr>
          <w:spacing w:val="37"/>
        </w:rPr>
        <w:t xml:space="preserve"> </w:t>
      </w:r>
      <w:r w:rsidRPr="00BF02BF">
        <w:rPr>
          <w:w w:val="103"/>
        </w:rPr>
        <w:t>individu</w:t>
      </w:r>
      <w:r w:rsidRPr="00BF02BF">
        <w:rPr>
          <w:spacing w:val="-8"/>
          <w:w w:val="103"/>
        </w:rPr>
        <w:t>a</w:t>
      </w:r>
      <w:r w:rsidRPr="00BF02BF">
        <w:rPr>
          <w:w w:val="124"/>
        </w:rPr>
        <w:t xml:space="preserve">l </w:t>
      </w:r>
      <w:r w:rsidRPr="000D23D9">
        <w:t>supervision sessions</w:t>
      </w:r>
      <w:r w:rsidRPr="00BF02BF">
        <w:rPr>
          <w:spacing w:val="45"/>
        </w:rPr>
        <w:t xml:space="preserve"> </w:t>
      </w:r>
      <w:r w:rsidRPr="000D23D9">
        <w:t>and annual appraisals.</w:t>
      </w:r>
      <w:r w:rsidRPr="00BF02BF">
        <w:rPr>
          <w:spacing w:val="77"/>
        </w:rPr>
        <w:t xml:space="preserve"> </w:t>
      </w:r>
    </w:p>
    <w:p w14:paraId="7B559E6D" w14:textId="77777777" w:rsidR="00BF02BF" w:rsidRPr="000D23D9" w:rsidRDefault="00BF02BF" w:rsidP="00FB04A4">
      <w:pPr>
        <w:pStyle w:val="NoSpacing"/>
        <w:numPr>
          <w:ilvl w:val="0"/>
          <w:numId w:val="42"/>
        </w:numPr>
        <w:spacing w:after="200" w:line="264" w:lineRule="auto"/>
        <w:ind w:left="714" w:hanging="357"/>
        <w:rPr>
          <w:spacing w:val="45"/>
        </w:rPr>
      </w:pPr>
      <w:r w:rsidRPr="000D23D9">
        <w:t>To</w:t>
      </w:r>
      <w:r w:rsidRPr="000D23D9">
        <w:rPr>
          <w:spacing w:val="10"/>
        </w:rPr>
        <w:t xml:space="preserve"> </w:t>
      </w:r>
      <w:r w:rsidRPr="000D23D9">
        <w:t>demonstrate</w:t>
      </w:r>
      <w:r w:rsidRPr="000D23D9">
        <w:rPr>
          <w:spacing w:val="13"/>
        </w:rPr>
        <w:t xml:space="preserve"> </w:t>
      </w:r>
      <w:r w:rsidRPr="000D23D9">
        <w:rPr>
          <w:w w:val="105"/>
        </w:rPr>
        <w:t xml:space="preserve">a </w:t>
      </w:r>
      <w:r w:rsidRPr="000D23D9">
        <w:t>commitment to equal opportunities.</w:t>
      </w:r>
      <w:r w:rsidRPr="000D23D9">
        <w:rPr>
          <w:spacing w:val="45"/>
        </w:rPr>
        <w:t xml:space="preserve"> </w:t>
      </w:r>
    </w:p>
    <w:p w14:paraId="7B559E6E" w14:textId="77777777" w:rsidR="00BF02BF" w:rsidRPr="000D23D9" w:rsidRDefault="00BF02BF" w:rsidP="00FB04A4">
      <w:pPr>
        <w:pStyle w:val="NoSpacing"/>
        <w:numPr>
          <w:ilvl w:val="0"/>
          <w:numId w:val="42"/>
        </w:numPr>
        <w:spacing w:after="200" w:line="264" w:lineRule="auto"/>
        <w:ind w:left="714" w:hanging="357"/>
        <w:rPr>
          <w:w w:val="104"/>
        </w:rPr>
      </w:pPr>
      <w:r w:rsidRPr="000D23D9">
        <w:t>To carry</w:t>
      </w:r>
      <w:r w:rsidRPr="000D23D9">
        <w:rPr>
          <w:spacing w:val="47"/>
        </w:rPr>
        <w:t xml:space="preserve"> </w:t>
      </w:r>
      <w:r w:rsidRPr="000D23D9">
        <w:rPr>
          <w:w w:val="101"/>
        </w:rPr>
        <w:t xml:space="preserve">out </w:t>
      </w:r>
      <w:r w:rsidRPr="000D23D9">
        <w:t>such</w:t>
      </w:r>
      <w:r w:rsidRPr="000D23D9">
        <w:rPr>
          <w:spacing w:val="74"/>
        </w:rPr>
        <w:t xml:space="preserve"> </w:t>
      </w:r>
      <w:r w:rsidRPr="000D23D9">
        <w:t>other</w:t>
      </w:r>
      <w:r w:rsidRPr="000D23D9">
        <w:rPr>
          <w:spacing w:val="53"/>
        </w:rPr>
        <w:t xml:space="preserve"> </w:t>
      </w:r>
      <w:r w:rsidRPr="000D23D9">
        <w:t>duties</w:t>
      </w:r>
      <w:r w:rsidRPr="000D23D9">
        <w:rPr>
          <w:spacing w:val="52"/>
        </w:rPr>
        <w:t xml:space="preserve"> </w:t>
      </w:r>
      <w:r w:rsidRPr="000D23D9">
        <w:t>as</w:t>
      </w:r>
      <w:r w:rsidRPr="000D23D9">
        <w:rPr>
          <w:spacing w:val="51"/>
        </w:rPr>
        <w:t xml:space="preserve"> </w:t>
      </w:r>
      <w:r w:rsidRPr="000D23D9">
        <w:t>required</w:t>
      </w:r>
      <w:r w:rsidRPr="000D23D9">
        <w:rPr>
          <w:spacing w:val="6"/>
        </w:rPr>
        <w:t xml:space="preserve"> </w:t>
      </w:r>
      <w:r w:rsidRPr="000D23D9">
        <w:t>that</w:t>
      </w:r>
      <w:r w:rsidRPr="000D23D9">
        <w:rPr>
          <w:spacing w:val="42"/>
        </w:rPr>
        <w:t xml:space="preserve"> </w:t>
      </w:r>
      <w:r w:rsidRPr="000D23D9">
        <w:t>may</w:t>
      </w:r>
      <w:r w:rsidRPr="000D23D9">
        <w:rPr>
          <w:spacing w:val="46"/>
        </w:rPr>
        <w:t xml:space="preserve"> </w:t>
      </w:r>
      <w:r w:rsidRPr="000D23D9">
        <w:rPr>
          <w:w w:val="103"/>
        </w:rPr>
        <w:t xml:space="preserve">reasonably </w:t>
      </w:r>
      <w:r w:rsidRPr="000D23D9">
        <w:t>fall</w:t>
      </w:r>
      <w:r w:rsidRPr="000D23D9">
        <w:rPr>
          <w:spacing w:val="12"/>
        </w:rPr>
        <w:t xml:space="preserve"> </w:t>
      </w:r>
      <w:r w:rsidRPr="000D23D9">
        <w:t>within</w:t>
      </w:r>
      <w:r w:rsidRPr="000D23D9">
        <w:rPr>
          <w:spacing w:val="8"/>
        </w:rPr>
        <w:t xml:space="preserve"> </w:t>
      </w:r>
      <w:r w:rsidRPr="000D23D9">
        <w:t>the</w:t>
      </w:r>
      <w:r w:rsidRPr="000D23D9">
        <w:rPr>
          <w:spacing w:val="16"/>
        </w:rPr>
        <w:t xml:space="preserve"> </w:t>
      </w:r>
      <w:r w:rsidRPr="000D23D9">
        <w:t>scope</w:t>
      </w:r>
      <w:r w:rsidRPr="000D23D9">
        <w:rPr>
          <w:spacing w:val="13"/>
        </w:rPr>
        <w:t xml:space="preserve"> </w:t>
      </w:r>
      <w:r w:rsidRPr="000D23D9">
        <w:t>of</w:t>
      </w:r>
      <w:r w:rsidRPr="000D23D9">
        <w:rPr>
          <w:spacing w:val="12"/>
        </w:rPr>
        <w:t xml:space="preserve"> </w:t>
      </w:r>
      <w:r w:rsidRPr="000D23D9">
        <w:t>the</w:t>
      </w:r>
      <w:r w:rsidRPr="000D23D9">
        <w:rPr>
          <w:spacing w:val="4"/>
        </w:rPr>
        <w:t xml:space="preserve"> </w:t>
      </w:r>
      <w:r w:rsidRPr="000D23D9">
        <w:rPr>
          <w:w w:val="104"/>
        </w:rPr>
        <w:t>post.</w:t>
      </w:r>
    </w:p>
    <w:p w14:paraId="7B559E6F" w14:textId="77777777" w:rsidR="00BF02BF" w:rsidRPr="000D23D9" w:rsidRDefault="00BF02BF" w:rsidP="00FB04A4">
      <w:pPr>
        <w:pStyle w:val="NoSpacing"/>
        <w:numPr>
          <w:ilvl w:val="0"/>
          <w:numId w:val="42"/>
        </w:numPr>
        <w:spacing w:after="200" w:line="264" w:lineRule="auto"/>
        <w:ind w:left="714" w:hanging="357"/>
        <w:rPr>
          <w:w w:val="104"/>
        </w:rPr>
      </w:pPr>
      <w:r w:rsidRPr="000D23D9">
        <w:rPr>
          <w:w w:val="104"/>
        </w:rPr>
        <w:t>Observe Devon in Sight’s Policies and Procedures at all times.</w:t>
      </w:r>
    </w:p>
    <w:p w14:paraId="7B559E71" w14:textId="77777777" w:rsidR="00E71A98" w:rsidRDefault="00BF241E" w:rsidP="00E71A98">
      <w:pPr>
        <w:pStyle w:val="NoSpacing"/>
      </w:pPr>
      <w:r w:rsidRPr="00AF3A90">
        <w:t xml:space="preserve"> </w:t>
      </w:r>
    </w:p>
    <w:p w14:paraId="24D1F2E0" w14:textId="7C780074" w:rsidR="002E0539" w:rsidRPr="002E0539" w:rsidRDefault="002E0539" w:rsidP="002E0539">
      <w:pPr>
        <w:pStyle w:val="Heading2"/>
        <w:rPr>
          <w:rFonts w:eastAsia="Arial"/>
          <w:w w:val="102"/>
        </w:rPr>
      </w:pPr>
      <w:r w:rsidRPr="002E0539">
        <w:rPr>
          <w:rFonts w:eastAsia="Arial"/>
          <w:w w:val="102"/>
        </w:rPr>
        <w:t>Benefits</w:t>
      </w:r>
    </w:p>
    <w:p w14:paraId="128EB323" w14:textId="32854D58" w:rsidR="002A2B37" w:rsidRPr="00E25610" w:rsidRDefault="002A2B37" w:rsidP="00FB04A4">
      <w:pPr>
        <w:pStyle w:val="NoSpacing"/>
        <w:numPr>
          <w:ilvl w:val="0"/>
          <w:numId w:val="47"/>
        </w:numPr>
        <w:spacing w:after="200" w:line="264" w:lineRule="auto"/>
        <w:ind w:left="714" w:hanging="357"/>
      </w:pPr>
      <w:r w:rsidRPr="00E25610">
        <w:t>A</w:t>
      </w:r>
      <w:r w:rsidR="002E0539" w:rsidRPr="00E25610">
        <w:t xml:space="preserve"> competitive salary with annual </w:t>
      </w:r>
      <w:r w:rsidRPr="00E25610">
        <w:t>review.</w:t>
      </w:r>
      <w:r w:rsidR="002E0539" w:rsidRPr="00E25610">
        <w:t xml:space="preserve"> </w:t>
      </w:r>
    </w:p>
    <w:p w14:paraId="28075ACC" w14:textId="1D3BE638" w:rsidR="00D36843" w:rsidRPr="00E25610" w:rsidRDefault="002E0539" w:rsidP="00FB04A4">
      <w:pPr>
        <w:pStyle w:val="NoSpacing"/>
        <w:numPr>
          <w:ilvl w:val="0"/>
          <w:numId w:val="47"/>
        </w:numPr>
        <w:spacing w:after="200" w:line="264" w:lineRule="auto"/>
        <w:ind w:left="714" w:hanging="357"/>
      </w:pPr>
      <w:r w:rsidRPr="00E25610">
        <w:t>28 days annual leave</w:t>
      </w:r>
      <w:r w:rsidR="005D1D23" w:rsidRPr="00E25610">
        <w:t xml:space="preserve"> </w:t>
      </w:r>
      <w:r w:rsidR="004D3B33">
        <w:t>(</w:t>
      </w:r>
      <w:r w:rsidR="005D1D23" w:rsidRPr="00E25610">
        <w:t xml:space="preserve">including </w:t>
      </w:r>
      <w:r w:rsidR="00701011" w:rsidRPr="00415694">
        <w:rPr>
          <w:szCs w:val="32"/>
        </w:rPr>
        <w:t>statutory</w:t>
      </w:r>
      <w:r w:rsidR="00701011" w:rsidRPr="00FC0472">
        <w:rPr>
          <w:szCs w:val="32"/>
        </w:rPr>
        <w:t xml:space="preserve"> </w:t>
      </w:r>
      <w:r w:rsidR="00701011" w:rsidRPr="00415694">
        <w:rPr>
          <w:szCs w:val="32"/>
        </w:rPr>
        <w:t>bank</w:t>
      </w:r>
      <w:r w:rsidR="00701011" w:rsidRPr="00FC0472">
        <w:rPr>
          <w:szCs w:val="32"/>
        </w:rPr>
        <w:t xml:space="preserve"> </w:t>
      </w:r>
      <w:r w:rsidR="00701011" w:rsidRPr="00415694">
        <w:rPr>
          <w:szCs w:val="32"/>
        </w:rPr>
        <w:t>holidays</w:t>
      </w:r>
      <w:r w:rsidR="004D3B33">
        <w:t>)</w:t>
      </w:r>
      <w:r w:rsidRPr="00E25610">
        <w:t xml:space="preserve"> </w:t>
      </w:r>
      <w:r w:rsidR="00D36843" w:rsidRPr="00E25610">
        <w:t xml:space="preserve">with three </w:t>
      </w:r>
      <w:r w:rsidR="00B75EAE" w:rsidRPr="00FC0472">
        <w:rPr>
          <w:szCs w:val="32"/>
        </w:rPr>
        <w:t>3 extra days to be taken between Christmas and New Year</w:t>
      </w:r>
      <w:r w:rsidR="00D36843" w:rsidRPr="00E25610">
        <w:t>.</w:t>
      </w:r>
    </w:p>
    <w:p w14:paraId="67838A19" w14:textId="365A60DC" w:rsidR="00B03736" w:rsidRPr="00E25610" w:rsidRDefault="00B03736" w:rsidP="00FB04A4">
      <w:pPr>
        <w:pStyle w:val="NoSpacing"/>
        <w:numPr>
          <w:ilvl w:val="0"/>
          <w:numId w:val="47"/>
        </w:numPr>
        <w:spacing w:after="200" w:line="264" w:lineRule="auto"/>
        <w:ind w:left="714" w:hanging="357"/>
      </w:pPr>
      <w:r w:rsidRPr="00E25610">
        <w:t>A</w:t>
      </w:r>
      <w:r w:rsidR="002E0539" w:rsidRPr="00E25610">
        <w:t xml:space="preserve"> pension scheme that includes a </w:t>
      </w:r>
      <w:r w:rsidR="00AD75D4" w:rsidRPr="00E25610">
        <w:t>3</w:t>
      </w:r>
      <w:r w:rsidR="002E0539" w:rsidRPr="00E25610">
        <w:t>% employer contribution</w:t>
      </w:r>
      <w:r w:rsidRPr="00E25610">
        <w:t>.</w:t>
      </w:r>
    </w:p>
    <w:p w14:paraId="22B66651" w14:textId="687070CF" w:rsidR="002E0539" w:rsidRPr="00E25610" w:rsidRDefault="00B03736" w:rsidP="00FB04A4">
      <w:pPr>
        <w:pStyle w:val="NoSpacing"/>
        <w:numPr>
          <w:ilvl w:val="0"/>
          <w:numId w:val="47"/>
        </w:numPr>
        <w:spacing w:after="200" w:line="264" w:lineRule="auto"/>
        <w:ind w:left="714" w:hanging="357"/>
      </w:pPr>
      <w:r w:rsidRPr="00E25610">
        <w:t>A</w:t>
      </w:r>
      <w:r w:rsidR="002E0539" w:rsidRPr="00E25610">
        <w:t xml:space="preserve"> comprehensive Employee Assistance </w:t>
      </w:r>
      <w:r w:rsidR="00C06B61" w:rsidRPr="00E25610">
        <w:t>Program</w:t>
      </w:r>
      <w:r w:rsidRPr="00E25610">
        <w:t>.</w:t>
      </w:r>
    </w:p>
    <w:p w14:paraId="46E3CD64" w14:textId="77777777" w:rsidR="00551339" w:rsidRPr="00FD3B01" w:rsidRDefault="00551339" w:rsidP="00551339">
      <w:pPr>
        <w:pStyle w:val="Heading1"/>
        <w:rPr>
          <w:rFonts w:eastAsia="Arial"/>
          <w:w w:val="101"/>
          <w:szCs w:val="40"/>
        </w:rPr>
      </w:pPr>
      <w:r>
        <w:rPr>
          <w:rFonts w:eastAsia="Arial"/>
          <w:szCs w:val="40"/>
        </w:rPr>
        <w:lastRenderedPageBreak/>
        <w:t>Sight Loss Helpline Adviser and Head Office Administration Assistant</w:t>
      </w:r>
    </w:p>
    <w:p w14:paraId="7B559E75" w14:textId="77777777" w:rsidR="0006158E" w:rsidRDefault="0006158E" w:rsidP="005D1671">
      <w:pPr>
        <w:pStyle w:val="Heading3"/>
        <w:spacing w:after="120"/>
        <w:rPr>
          <w:w w:val="112"/>
        </w:rPr>
      </w:pPr>
      <w:r>
        <w:rPr>
          <w:w w:val="112"/>
        </w:rPr>
        <w:t xml:space="preserve">Person specification </w:t>
      </w:r>
    </w:p>
    <w:p w14:paraId="5417187E" w14:textId="5CB83520" w:rsidR="00EF27FB" w:rsidRPr="005E4EA5" w:rsidRDefault="00EF27FB" w:rsidP="0006158E">
      <w:r>
        <w:t>E = Essential Skill</w:t>
      </w:r>
      <w:r w:rsidR="005D1671">
        <w:t xml:space="preserve"> </w:t>
      </w:r>
      <w:r w:rsidR="005D1671">
        <w:tab/>
      </w:r>
      <w:r>
        <w:t>D = Desirable Skill</w:t>
      </w:r>
    </w:p>
    <w:tbl>
      <w:tblPr>
        <w:tblW w:w="9781" w:type="dxa"/>
        <w:tblInd w:w="108" w:type="dxa"/>
        <w:tblBorders>
          <w:top w:val="single" w:sz="4" w:space="0" w:color="0079C1"/>
          <w:left w:val="single" w:sz="4" w:space="0" w:color="0079C1"/>
          <w:bottom w:val="single" w:sz="4" w:space="0" w:color="0079C1"/>
          <w:right w:val="single" w:sz="4" w:space="0" w:color="0079C1"/>
          <w:insideH w:val="single" w:sz="4" w:space="0" w:color="0079C1"/>
          <w:insideV w:val="single" w:sz="4" w:space="0" w:color="0079C1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931"/>
        <w:gridCol w:w="850"/>
      </w:tblGrid>
      <w:tr w:rsidR="00415694" w:rsidRPr="00415694" w14:paraId="7B559E78" w14:textId="77777777" w:rsidTr="00612AFC">
        <w:trPr>
          <w:trHeight w:val="227"/>
        </w:trPr>
        <w:tc>
          <w:tcPr>
            <w:tcW w:w="9781" w:type="dxa"/>
            <w:gridSpan w:val="2"/>
            <w:vAlign w:val="center"/>
          </w:tcPr>
          <w:p w14:paraId="7B559E77" w14:textId="77777777" w:rsidR="0006158E" w:rsidRPr="00415694" w:rsidRDefault="0006158E" w:rsidP="00612AFC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  <w:b/>
              </w:rPr>
              <w:t>Experience &amp; Qualifications</w:t>
            </w:r>
          </w:p>
        </w:tc>
      </w:tr>
      <w:tr w:rsidR="00415694" w:rsidRPr="00415694" w14:paraId="7B559E7B" w14:textId="77777777" w:rsidTr="00612AFC">
        <w:trPr>
          <w:trHeight w:val="227"/>
        </w:trPr>
        <w:tc>
          <w:tcPr>
            <w:tcW w:w="8931" w:type="dxa"/>
            <w:vAlign w:val="center"/>
          </w:tcPr>
          <w:p w14:paraId="7B559E79" w14:textId="77777777" w:rsidR="0006158E" w:rsidRPr="00415694" w:rsidRDefault="0006158E" w:rsidP="00612AFC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</w:rPr>
              <w:t>Educated to GCSE level English and Maths or equivalent.</w:t>
            </w:r>
          </w:p>
        </w:tc>
        <w:tc>
          <w:tcPr>
            <w:tcW w:w="850" w:type="dxa"/>
            <w:vAlign w:val="center"/>
          </w:tcPr>
          <w:p w14:paraId="7B559E7A" w14:textId="77777777" w:rsidR="0006158E" w:rsidRPr="00415694" w:rsidRDefault="0006158E" w:rsidP="00612AFC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E</w:t>
            </w:r>
          </w:p>
        </w:tc>
      </w:tr>
      <w:tr w:rsidR="00415694" w:rsidRPr="00415694" w14:paraId="7B559E8D" w14:textId="77777777" w:rsidTr="00612AFC">
        <w:trPr>
          <w:trHeight w:val="227"/>
        </w:trPr>
        <w:tc>
          <w:tcPr>
            <w:tcW w:w="8931" w:type="dxa"/>
            <w:vAlign w:val="center"/>
          </w:tcPr>
          <w:p w14:paraId="7B559E8B" w14:textId="77777777" w:rsidR="0024545B" w:rsidRPr="00415694" w:rsidRDefault="0024545B" w:rsidP="0024545B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</w:rPr>
              <w:t>A solution focused approach to problem solving.</w:t>
            </w:r>
          </w:p>
        </w:tc>
        <w:tc>
          <w:tcPr>
            <w:tcW w:w="850" w:type="dxa"/>
            <w:vAlign w:val="center"/>
          </w:tcPr>
          <w:p w14:paraId="7B559E8C" w14:textId="77777777" w:rsidR="0024545B" w:rsidRPr="00415694" w:rsidRDefault="0024545B" w:rsidP="0024545B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E</w:t>
            </w:r>
          </w:p>
        </w:tc>
      </w:tr>
      <w:tr w:rsidR="00415694" w:rsidRPr="00415694" w14:paraId="7B559E90" w14:textId="77777777" w:rsidTr="00612AFC">
        <w:trPr>
          <w:trHeight w:val="227"/>
        </w:trPr>
        <w:tc>
          <w:tcPr>
            <w:tcW w:w="8931" w:type="dxa"/>
            <w:vAlign w:val="center"/>
          </w:tcPr>
          <w:p w14:paraId="7B559E8E" w14:textId="77777777" w:rsidR="0024545B" w:rsidRPr="00415694" w:rsidRDefault="0024545B" w:rsidP="0024545B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</w:rPr>
              <w:t>Demonstrate a commitment to partnership working.</w:t>
            </w:r>
          </w:p>
        </w:tc>
        <w:tc>
          <w:tcPr>
            <w:tcW w:w="850" w:type="dxa"/>
            <w:vAlign w:val="center"/>
          </w:tcPr>
          <w:p w14:paraId="7B559E8F" w14:textId="77777777" w:rsidR="0024545B" w:rsidRPr="00415694" w:rsidRDefault="0024545B" w:rsidP="0024545B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E</w:t>
            </w:r>
          </w:p>
        </w:tc>
      </w:tr>
      <w:tr w:rsidR="00EC3556" w:rsidRPr="00415694" w14:paraId="48AB21B4" w14:textId="77777777" w:rsidTr="00612AFC">
        <w:trPr>
          <w:trHeight w:val="227"/>
        </w:trPr>
        <w:tc>
          <w:tcPr>
            <w:tcW w:w="8931" w:type="dxa"/>
            <w:vAlign w:val="center"/>
          </w:tcPr>
          <w:p w14:paraId="1143222C" w14:textId="7759C257" w:rsidR="00EC3556" w:rsidRPr="00415694" w:rsidRDefault="00EC3556" w:rsidP="00EC35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Experience of working on a </w:t>
            </w:r>
            <w:r w:rsidRPr="00415694">
              <w:rPr>
                <w:rFonts w:cs="Arial"/>
              </w:rPr>
              <w:t>Customer Helpline</w:t>
            </w:r>
          </w:p>
        </w:tc>
        <w:tc>
          <w:tcPr>
            <w:tcW w:w="850" w:type="dxa"/>
            <w:vAlign w:val="center"/>
          </w:tcPr>
          <w:p w14:paraId="57829C18" w14:textId="49818575" w:rsidR="00EC3556" w:rsidRPr="00415694" w:rsidRDefault="00EC3556" w:rsidP="00EC355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EC3556" w:rsidRPr="00415694" w14:paraId="513FC2B6" w14:textId="77777777" w:rsidTr="009A7315">
        <w:trPr>
          <w:trHeight w:val="227"/>
        </w:trPr>
        <w:tc>
          <w:tcPr>
            <w:tcW w:w="8931" w:type="dxa"/>
            <w:vAlign w:val="center"/>
          </w:tcPr>
          <w:p w14:paraId="6E898FC5" w14:textId="77777777" w:rsidR="00EC3556" w:rsidRPr="00415694" w:rsidRDefault="00EC3556" w:rsidP="00EC3556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</w:rPr>
              <w:t>Providing Information, Advice &amp; Guidance.</w:t>
            </w:r>
          </w:p>
        </w:tc>
        <w:tc>
          <w:tcPr>
            <w:tcW w:w="850" w:type="dxa"/>
            <w:vAlign w:val="center"/>
          </w:tcPr>
          <w:p w14:paraId="2E5D6D88" w14:textId="77777777" w:rsidR="00EC3556" w:rsidRPr="00415694" w:rsidRDefault="00EC3556" w:rsidP="00EC355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EC3556" w:rsidRPr="00415694" w14:paraId="506C6488" w14:textId="77777777" w:rsidTr="009A7315">
        <w:trPr>
          <w:trHeight w:val="227"/>
        </w:trPr>
        <w:tc>
          <w:tcPr>
            <w:tcW w:w="8931" w:type="dxa"/>
            <w:vAlign w:val="center"/>
          </w:tcPr>
          <w:p w14:paraId="49CD72BF" w14:textId="43DBE7D8" w:rsidR="00EC3556" w:rsidRPr="00415694" w:rsidRDefault="00EC3556" w:rsidP="00EC3556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</w:rPr>
              <w:t>Updating &amp; maintaining Information Resources</w:t>
            </w:r>
          </w:p>
        </w:tc>
        <w:tc>
          <w:tcPr>
            <w:tcW w:w="850" w:type="dxa"/>
            <w:vAlign w:val="center"/>
          </w:tcPr>
          <w:p w14:paraId="69B7EF83" w14:textId="665A1EBC" w:rsidR="00EC3556" w:rsidRDefault="00EC3556" w:rsidP="00EC355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EC3556" w:rsidRPr="00415694" w14:paraId="722126F1" w14:textId="77777777" w:rsidTr="00612AFC">
        <w:trPr>
          <w:trHeight w:val="227"/>
        </w:trPr>
        <w:tc>
          <w:tcPr>
            <w:tcW w:w="8931" w:type="dxa"/>
            <w:vAlign w:val="center"/>
          </w:tcPr>
          <w:p w14:paraId="00762514" w14:textId="62B755B4" w:rsidR="00EC3556" w:rsidRPr="00415694" w:rsidRDefault="00EC3556" w:rsidP="00EC35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415694">
              <w:rPr>
                <w:rFonts w:cs="Arial"/>
              </w:rPr>
              <w:t>orking with volunteers</w:t>
            </w:r>
          </w:p>
        </w:tc>
        <w:tc>
          <w:tcPr>
            <w:tcW w:w="850" w:type="dxa"/>
            <w:vAlign w:val="center"/>
          </w:tcPr>
          <w:p w14:paraId="4F790E29" w14:textId="2E5FCC35" w:rsidR="00EC3556" w:rsidRPr="00415694" w:rsidRDefault="00EC3556" w:rsidP="00EC355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EC3556" w:rsidRPr="00415694" w14:paraId="7B559E93" w14:textId="77777777" w:rsidTr="00612AFC">
        <w:trPr>
          <w:trHeight w:val="227"/>
        </w:trPr>
        <w:tc>
          <w:tcPr>
            <w:tcW w:w="8931" w:type="dxa"/>
            <w:vAlign w:val="center"/>
          </w:tcPr>
          <w:p w14:paraId="7B559E91" w14:textId="77777777" w:rsidR="00EC3556" w:rsidRPr="00415694" w:rsidRDefault="00EC3556" w:rsidP="00EC3556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</w:rPr>
              <w:t>Managing a diverse caseload and dealing with complex enquiries.</w:t>
            </w:r>
          </w:p>
        </w:tc>
        <w:tc>
          <w:tcPr>
            <w:tcW w:w="850" w:type="dxa"/>
            <w:vAlign w:val="center"/>
          </w:tcPr>
          <w:p w14:paraId="7B559E92" w14:textId="77777777" w:rsidR="00EC3556" w:rsidRPr="00415694" w:rsidRDefault="00EC3556" w:rsidP="00EC3556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D</w:t>
            </w:r>
          </w:p>
        </w:tc>
      </w:tr>
      <w:tr w:rsidR="00EC3556" w:rsidRPr="00415694" w14:paraId="7B559E96" w14:textId="77777777" w:rsidTr="006520D8">
        <w:trPr>
          <w:trHeight w:val="227"/>
        </w:trPr>
        <w:tc>
          <w:tcPr>
            <w:tcW w:w="8931" w:type="dxa"/>
            <w:vAlign w:val="center"/>
          </w:tcPr>
          <w:p w14:paraId="7B559E94" w14:textId="77777777" w:rsidR="00EC3556" w:rsidRPr="00415694" w:rsidRDefault="00EC3556" w:rsidP="00EC3556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</w:rPr>
              <w:t>Experience of working with people with disabilities or minority groups.</w:t>
            </w:r>
          </w:p>
        </w:tc>
        <w:tc>
          <w:tcPr>
            <w:tcW w:w="850" w:type="dxa"/>
            <w:vAlign w:val="center"/>
          </w:tcPr>
          <w:p w14:paraId="7B559E95" w14:textId="77777777" w:rsidR="00EC3556" w:rsidRPr="00415694" w:rsidRDefault="00EC3556" w:rsidP="00EC3556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D</w:t>
            </w:r>
          </w:p>
        </w:tc>
      </w:tr>
      <w:tr w:rsidR="00EC3556" w:rsidRPr="00415694" w14:paraId="7B559E99" w14:textId="77777777" w:rsidTr="00612AFC">
        <w:trPr>
          <w:trHeight w:val="227"/>
        </w:trPr>
        <w:tc>
          <w:tcPr>
            <w:tcW w:w="8931" w:type="dxa"/>
            <w:tcBorders>
              <w:bottom w:val="single" w:sz="4" w:space="0" w:color="0079C1"/>
            </w:tcBorders>
            <w:vAlign w:val="center"/>
          </w:tcPr>
          <w:p w14:paraId="7B559E97" w14:textId="77777777" w:rsidR="00EC3556" w:rsidRPr="00415694" w:rsidRDefault="00EC3556" w:rsidP="00EC35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Access to motor vehicle</w:t>
            </w:r>
          </w:p>
        </w:tc>
        <w:tc>
          <w:tcPr>
            <w:tcW w:w="850" w:type="dxa"/>
            <w:tcBorders>
              <w:bottom w:val="single" w:sz="4" w:space="0" w:color="0079C1"/>
            </w:tcBorders>
            <w:vAlign w:val="center"/>
          </w:tcPr>
          <w:p w14:paraId="7B559E98" w14:textId="77777777" w:rsidR="00EC3556" w:rsidRPr="00415694" w:rsidRDefault="00EC3556" w:rsidP="00EC355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</w:tbl>
    <w:p w14:paraId="7B559E9A" w14:textId="77777777" w:rsidR="0006158E" w:rsidRPr="00415694" w:rsidRDefault="0006158E" w:rsidP="0006158E"/>
    <w:tbl>
      <w:tblPr>
        <w:tblW w:w="9781" w:type="dxa"/>
        <w:tblInd w:w="108" w:type="dxa"/>
        <w:tblBorders>
          <w:top w:val="single" w:sz="4" w:space="0" w:color="0079C1"/>
          <w:left w:val="single" w:sz="4" w:space="0" w:color="0079C1"/>
          <w:bottom w:val="single" w:sz="4" w:space="0" w:color="0079C1"/>
          <w:right w:val="single" w:sz="4" w:space="0" w:color="0079C1"/>
          <w:insideH w:val="single" w:sz="4" w:space="0" w:color="0079C1"/>
          <w:insideV w:val="single" w:sz="4" w:space="0" w:color="0079C1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931"/>
        <w:gridCol w:w="850"/>
      </w:tblGrid>
      <w:tr w:rsidR="00415694" w:rsidRPr="00415694" w14:paraId="7B559E9C" w14:textId="77777777" w:rsidTr="00612AFC">
        <w:trPr>
          <w:trHeight w:val="284"/>
        </w:trPr>
        <w:tc>
          <w:tcPr>
            <w:tcW w:w="9781" w:type="dxa"/>
            <w:gridSpan w:val="2"/>
            <w:tcBorders>
              <w:top w:val="single" w:sz="4" w:space="0" w:color="0079C1"/>
            </w:tcBorders>
            <w:vAlign w:val="center"/>
          </w:tcPr>
          <w:p w14:paraId="7B559E9B" w14:textId="77777777" w:rsidR="0006158E" w:rsidRPr="00415694" w:rsidRDefault="0006158E" w:rsidP="00612AFC">
            <w:pPr>
              <w:pStyle w:val="Heading3"/>
              <w:spacing w:before="0" w:after="0"/>
              <w:rPr>
                <w:rFonts w:cs="Arial"/>
              </w:rPr>
            </w:pPr>
            <w:r w:rsidRPr="00415694">
              <w:rPr>
                <w:rFonts w:cs="Arial"/>
              </w:rPr>
              <w:t xml:space="preserve">Knowledge &amp; Understanding </w:t>
            </w:r>
          </w:p>
        </w:tc>
      </w:tr>
      <w:tr w:rsidR="00415694" w:rsidRPr="00415694" w14:paraId="7B559E9F" w14:textId="77777777" w:rsidTr="00612AFC">
        <w:trPr>
          <w:trHeight w:val="284"/>
        </w:trPr>
        <w:tc>
          <w:tcPr>
            <w:tcW w:w="8931" w:type="dxa"/>
            <w:vAlign w:val="center"/>
          </w:tcPr>
          <w:p w14:paraId="7B559E9D" w14:textId="77777777" w:rsidR="0006158E" w:rsidRPr="00415694" w:rsidRDefault="0006158E" w:rsidP="00612AFC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</w:rPr>
              <w:t>Understanding of the needs of people with sight loss.</w:t>
            </w:r>
          </w:p>
        </w:tc>
        <w:tc>
          <w:tcPr>
            <w:tcW w:w="850" w:type="dxa"/>
            <w:vAlign w:val="center"/>
          </w:tcPr>
          <w:p w14:paraId="7B559E9E" w14:textId="77777777" w:rsidR="0006158E" w:rsidRPr="00415694" w:rsidRDefault="0006158E" w:rsidP="00612AFC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D</w:t>
            </w:r>
          </w:p>
        </w:tc>
      </w:tr>
      <w:tr w:rsidR="00415694" w:rsidRPr="00415694" w14:paraId="7B559EA2" w14:textId="77777777" w:rsidTr="00612AFC">
        <w:trPr>
          <w:trHeight w:val="284"/>
        </w:trPr>
        <w:tc>
          <w:tcPr>
            <w:tcW w:w="8931" w:type="dxa"/>
            <w:vAlign w:val="center"/>
          </w:tcPr>
          <w:p w14:paraId="7B559EA0" w14:textId="77777777" w:rsidR="0006158E" w:rsidRPr="00415694" w:rsidRDefault="0006158E" w:rsidP="00612AFC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</w:rPr>
              <w:t>A knowledge of local and national service provision for blind and partially sighted people.</w:t>
            </w:r>
          </w:p>
        </w:tc>
        <w:tc>
          <w:tcPr>
            <w:tcW w:w="850" w:type="dxa"/>
            <w:vAlign w:val="center"/>
          </w:tcPr>
          <w:p w14:paraId="7B559EA1" w14:textId="77777777" w:rsidR="0006158E" w:rsidRPr="00415694" w:rsidRDefault="0006158E" w:rsidP="00612AFC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D</w:t>
            </w:r>
          </w:p>
        </w:tc>
      </w:tr>
      <w:tr w:rsidR="00415694" w:rsidRPr="00415694" w14:paraId="7B559EA5" w14:textId="77777777" w:rsidTr="00612AFC">
        <w:trPr>
          <w:trHeight w:val="284"/>
        </w:trPr>
        <w:tc>
          <w:tcPr>
            <w:tcW w:w="8931" w:type="dxa"/>
            <w:tcBorders>
              <w:bottom w:val="single" w:sz="4" w:space="0" w:color="0079C1"/>
            </w:tcBorders>
            <w:vAlign w:val="center"/>
          </w:tcPr>
          <w:p w14:paraId="7B559EA3" w14:textId="77777777" w:rsidR="0006158E" w:rsidRPr="00415694" w:rsidRDefault="0006158E" w:rsidP="00612AFC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</w:rPr>
              <w:t>Knowledge of disability issues.</w:t>
            </w:r>
          </w:p>
        </w:tc>
        <w:tc>
          <w:tcPr>
            <w:tcW w:w="850" w:type="dxa"/>
            <w:tcBorders>
              <w:bottom w:val="single" w:sz="4" w:space="0" w:color="0079C1"/>
            </w:tcBorders>
            <w:vAlign w:val="center"/>
          </w:tcPr>
          <w:p w14:paraId="7B559EA4" w14:textId="77777777" w:rsidR="0006158E" w:rsidRPr="00415694" w:rsidRDefault="0006158E" w:rsidP="00612AFC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D</w:t>
            </w:r>
          </w:p>
        </w:tc>
      </w:tr>
      <w:tr w:rsidR="00415694" w:rsidRPr="00415694" w14:paraId="7B559EA8" w14:textId="77777777" w:rsidTr="00612AFC">
        <w:trPr>
          <w:trHeight w:val="284"/>
        </w:trPr>
        <w:tc>
          <w:tcPr>
            <w:tcW w:w="8931" w:type="dxa"/>
            <w:tcBorders>
              <w:bottom w:val="single" w:sz="4" w:space="0" w:color="0079C1"/>
            </w:tcBorders>
            <w:vAlign w:val="center"/>
          </w:tcPr>
          <w:p w14:paraId="7B559EA6" w14:textId="77777777" w:rsidR="0006158E" w:rsidRPr="00415694" w:rsidRDefault="0006158E" w:rsidP="00BF02BF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</w:rPr>
              <w:t xml:space="preserve">Knowledge of the geography of the </w:t>
            </w:r>
            <w:r w:rsidR="00BF02BF">
              <w:rPr>
                <w:rFonts w:cs="Arial"/>
              </w:rPr>
              <w:t>county</w:t>
            </w:r>
            <w:r w:rsidRPr="00415694">
              <w:rPr>
                <w:rFonts w:cs="Arial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79C1"/>
            </w:tcBorders>
            <w:vAlign w:val="center"/>
          </w:tcPr>
          <w:p w14:paraId="7B559EA7" w14:textId="77777777" w:rsidR="0006158E" w:rsidRPr="00415694" w:rsidRDefault="0006158E" w:rsidP="00612AFC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D</w:t>
            </w:r>
          </w:p>
        </w:tc>
      </w:tr>
    </w:tbl>
    <w:p w14:paraId="7B559EA9" w14:textId="77777777" w:rsidR="0006158E" w:rsidRDefault="0006158E" w:rsidP="0006158E"/>
    <w:p w14:paraId="7B559EAA" w14:textId="77777777" w:rsidR="00FC0472" w:rsidRDefault="00FC0472" w:rsidP="0006158E"/>
    <w:p w14:paraId="7B559EAB" w14:textId="77777777" w:rsidR="00623639" w:rsidRDefault="00623639" w:rsidP="0006158E"/>
    <w:p w14:paraId="7B559EAC" w14:textId="77777777" w:rsidR="00623639" w:rsidRDefault="00623639" w:rsidP="0006158E"/>
    <w:tbl>
      <w:tblPr>
        <w:tblW w:w="9781" w:type="dxa"/>
        <w:tblInd w:w="108" w:type="dxa"/>
        <w:tblBorders>
          <w:top w:val="single" w:sz="4" w:space="0" w:color="0079C1"/>
          <w:left w:val="single" w:sz="4" w:space="0" w:color="0079C1"/>
          <w:bottom w:val="single" w:sz="4" w:space="0" w:color="0079C1"/>
          <w:right w:val="single" w:sz="4" w:space="0" w:color="0079C1"/>
          <w:insideH w:val="single" w:sz="4" w:space="0" w:color="0079C1"/>
          <w:insideV w:val="single" w:sz="4" w:space="0" w:color="0079C1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931"/>
        <w:gridCol w:w="850"/>
      </w:tblGrid>
      <w:tr w:rsidR="00415694" w:rsidRPr="00415694" w14:paraId="7B559EAF" w14:textId="77777777" w:rsidTr="00612AFC">
        <w:trPr>
          <w:trHeight w:val="284"/>
        </w:trPr>
        <w:tc>
          <w:tcPr>
            <w:tcW w:w="9781" w:type="dxa"/>
            <w:gridSpan w:val="2"/>
            <w:tcBorders>
              <w:top w:val="single" w:sz="4" w:space="0" w:color="0079C1"/>
            </w:tcBorders>
            <w:vAlign w:val="center"/>
          </w:tcPr>
          <w:p w14:paraId="7B559EAE" w14:textId="77777777" w:rsidR="0006158E" w:rsidRPr="00415694" w:rsidRDefault="0006158E" w:rsidP="00612AFC">
            <w:pPr>
              <w:pStyle w:val="Heading3"/>
              <w:spacing w:before="0" w:after="0"/>
              <w:rPr>
                <w:rFonts w:cs="Arial"/>
              </w:rPr>
            </w:pPr>
            <w:r w:rsidRPr="00415694">
              <w:rPr>
                <w:rFonts w:cs="Arial"/>
              </w:rPr>
              <w:lastRenderedPageBreak/>
              <w:t>Skills and Abilities</w:t>
            </w:r>
          </w:p>
        </w:tc>
      </w:tr>
      <w:tr w:rsidR="00B15C23" w:rsidRPr="00415694" w14:paraId="7B559EB2" w14:textId="77777777" w:rsidTr="00612AFC">
        <w:trPr>
          <w:trHeight w:val="284"/>
        </w:trPr>
        <w:tc>
          <w:tcPr>
            <w:tcW w:w="8931" w:type="dxa"/>
            <w:vAlign w:val="center"/>
          </w:tcPr>
          <w:p w14:paraId="7B559EB0" w14:textId="77777777" w:rsidR="00B15C23" w:rsidRPr="00415694" w:rsidRDefault="00B15C23" w:rsidP="00612AFC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</w:rPr>
              <w:t xml:space="preserve">Willingness to undertake training to develop new skills </w:t>
            </w:r>
          </w:p>
        </w:tc>
        <w:tc>
          <w:tcPr>
            <w:tcW w:w="850" w:type="dxa"/>
            <w:vAlign w:val="center"/>
          </w:tcPr>
          <w:p w14:paraId="7B559EB1" w14:textId="77777777" w:rsidR="00B15C23" w:rsidRPr="00415694" w:rsidRDefault="00B15C23" w:rsidP="00612AFC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E</w:t>
            </w:r>
          </w:p>
        </w:tc>
      </w:tr>
      <w:tr w:rsidR="00415694" w:rsidRPr="00415694" w14:paraId="7B559EB5" w14:textId="77777777" w:rsidTr="00612AFC">
        <w:trPr>
          <w:trHeight w:val="284"/>
        </w:trPr>
        <w:tc>
          <w:tcPr>
            <w:tcW w:w="8931" w:type="dxa"/>
            <w:vAlign w:val="center"/>
          </w:tcPr>
          <w:p w14:paraId="7B559EB3" w14:textId="77777777" w:rsidR="0006158E" w:rsidRPr="00415694" w:rsidRDefault="0006158E" w:rsidP="00612AFC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</w:rPr>
              <w:t>Ability to communicate effectively, including listening and empathising while remaining objective.</w:t>
            </w:r>
          </w:p>
        </w:tc>
        <w:tc>
          <w:tcPr>
            <w:tcW w:w="850" w:type="dxa"/>
            <w:vAlign w:val="center"/>
          </w:tcPr>
          <w:p w14:paraId="7B559EB4" w14:textId="77777777" w:rsidR="0006158E" w:rsidRPr="00415694" w:rsidRDefault="0006158E" w:rsidP="00612AFC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E</w:t>
            </w:r>
          </w:p>
        </w:tc>
      </w:tr>
      <w:tr w:rsidR="00415694" w:rsidRPr="00415694" w14:paraId="7B559EBB" w14:textId="77777777" w:rsidTr="00612AFC">
        <w:trPr>
          <w:trHeight w:val="284"/>
        </w:trPr>
        <w:tc>
          <w:tcPr>
            <w:tcW w:w="8931" w:type="dxa"/>
            <w:vAlign w:val="center"/>
          </w:tcPr>
          <w:p w14:paraId="7B559EB9" w14:textId="77777777" w:rsidR="0006158E" w:rsidRPr="00415694" w:rsidRDefault="00FC0472" w:rsidP="00FC047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06158E" w:rsidRPr="00415694">
              <w:rPr>
                <w:rFonts w:cs="Arial"/>
              </w:rPr>
              <w:t>ommunication and assessment skills.</w:t>
            </w:r>
          </w:p>
        </w:tc>
        <w:tc>
          <w:tcPr>
            <w:tcW w:w="850" w:type="dxa"/>
            <w:vAlign w:val="center"/>
          </w:tcPr>
          <w:p w14:paraId="7B559EBA" w14:textId="77777777" w:rsidR="0006158E" w:rsidRPr="00415694" w:rsidRDefault="0006158E" w:rsidP="00612AFC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E</w:t>
            </w:r>
          </w:p>
        </w:tc>
      </w:tr>
      <w:tr w:rsidR="00415694" w:rsidRPr="00415694" w14:paraId="7B559EBE" w14:textId="77777777" w:rsidTr="00612AFC">
        <w:trPr>
          <w:trHeight w:val="284"/>
        </w:trPr>
        <w:tc>
          <w:tcPr>
            <w:tcW w:w="8931" w:type="dxa"/>
            <w:vAlign w:val="center"/>
          </w:tcPr>
          <w:p w14:paraId="7B559EBC" w14:textId="77777777" w:rsidR="0006158E" w:rsidRPr="00415694" w:rsidRDefault="0006158E" w:rsidP="00612AFC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</w:rPr>
              <w:t>Ability to respond imaginatively and flexibly to client needs and to solve problems.</w:t>
            </w:r>
          </w:p>
        </w:tc>
        <w:tc>
          <w:tcPr>
            <w:tcW w:w="850" w:type="dxa"/>
            <w:vAlign w:val="center"/>
          </w:tcPr>
          <w:p w14:paraId="7B559EBD" w14:textId="77777777" w:rsidR="0006158E" w:rsidRPr="00415694" w:rsidRDefault="0006158E" w:rsidP="00612AFC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E</w:t>
            </w:r>
          </w:p>
        </w:tc>
      </w:tr>
      <w:tr w:rsidR="00415694" w:rsidRPr="00415694" w14:paraId="7B559EC1" w14:textId="77777777" w:rsidTr="00612AFC">
        <w:trPr>
          <w:trHeight w:val="284"/>
        </w:trPr>
        <w:tc>
          <w:tcPr>
            <w:tcW w:w="8931" w:type="dxa"/>
            <w:vAlign w:val="center"/>
          </w:tcPr>
          <w:p w14:paraId="7B559EBF" w14:textId="77777777" w:rsidR="0006158E" w:rsidRPr="00415694" w:rsidRDefault="0006158E" w:rsidP="00612AFC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</w:rPr>
              <w:t>Well organised with an appreciation of the importance of forward planning and working to deadlines.</w:t>
            </w:r>
          </w:p>
        </w:tc>
        <w:tc>
          <w:tcPr>
            <w:tcW w:w="850" w:type="dxa"/>
            <w:vAlign w:val="center"/>
          </w:tcPr>
          <w:p w14:paraId="7B559EC0" w14:textId="77777777" w:rsidR="0006158E" w:rsidRPr="00415694" w:rsidRDefault="0006158E" w:rsidP="00612AFC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E</w:t>
            </w:r>
          </w:p>
        </w:tc>
      </w:tr>
      <w:tr w:rsidR="00415694" w:rsidRPr="00415694" w14:paraId="7B559EC4" w14:textId="77777777" w:rsidTr="00612AFC">
        <w:trPr>
          <w:trHeight w:val="284"/>
        </w:trPr>
        <w:tc>
          <w:tcPr>
            <w:tcW w:w="8931" w:type="dxa"/>
            <w:vAlign w:val="center"/>
          </w:tcPr>
          <w:p w14:paraId="7B559EC2" w14:textId="77777777" w:rsidR="0006158E" w:rsidRPr="00415694" w:rsidRDefault="0006158E" w:rsidP="00612AFC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</w:rPr>
              <w:t>Ability to develop and maintain appropriate and positive relationships with clients and outside agencies.</w:t>
            </w:r>
          </w:p>
        </w:tc>
        <w:tc>
          <w:tcPr>
            <w:tcW w:w="850" w:type="dxa"/>
            <w:vAlign w:val="center"/>
          </w:tcPr>
          <w:p w14:paraId="7B559EC3" w14:textId="77777777" w:rsidR="0006158E" w:rsidRPr="00415694" w:rsidRDefault="0006158E" w:rsidP="00612AFC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E</w:t>
            </w:r>
          </w:p>
        </w:tc>
      </w:tr>
      <w:tr w:rsidR="00415694" w:rsidRPr="00415694" w14:paraId="7B559EC7" w14:textId="77777777" w:rsidTr="00612AFC">
        <w:trPr>
          <w:trHeight w:val="284"/>
        </w:trPr>
        <w:tc>
          <w:tcPr>
            <w:tcW w:w="8931" w:type="dxa"/>
            <w:tcBorders>
              <w:bottom w:val="single" w:sz="4" w:space="0" w:color="0079C1"/>
            </w:tcBorders>
            <w:vAlign w:val="center"/>
          </w:tcPr>
          <w:p w14:paraId="7B559EC5" w14:textId="77777777" w:rsidR="0006158E" w:rsidRPr="00415694" w:rsidRDefault="0006158E" w:rsidP="00612AFC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</w:rPr>
              <w:t>Ability to work on own initiative and liaise with Line Manager as and when required.</w:t>
            </w:r>
          </w:p>
        </w:tc>
        <w:tc>
          <w:tcPr>
            <w:tcW w:w="850" w:type="dxa"/>
            <w:vAlign w:val="center"/>
          </w:tcPr>
          <w:p w14:paraId="7B559EC6" w14:textId="77777777" w:rsidR="0006158E" w:rsidRPr="00415694" w:rsidRDefault="0006158E" w:rsidP="00612AFC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E</w:t>
            </w:r>
          </w:p>
        </w:tc>
      </w:tr>
      <w:tr w:rsidR="00415694" w:rsidRPr="00415694" w14:paraId="7B559ECA" w14:textId="77777777" w:rsidTr="00612AFC">
        <w:trPr>
          <w:trHeight w:val="284"/>
        </w:trPr>
        <w:tc>
          <w:tcPr>
            <w:tcW w:w="8931" w:type="dxa"/>
            <w:vAlign w:val="center"/>
          </w:tcPr>
          <w:p w14:paraId="7B559EC8" w14:textId="3CAA3682" w:rsidR="0006158E" w:rsidRPr="00415694" w:rsidRDefault="00B5174F" w:rsidP="00612A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415694">
              <w:rPr>
                <w:rFonts w:cs="Arial"/>
              </w:rPr>
              <w:t xml:space="preserve">ompetent </w:t>
            </w:r>
            <w:r>
              <w:rPr>
                <w:rFonts w:cs="Arial"/>
              </w:rPr>
              <w:t xml:space="preserve">and </w:t>
            </w:r>
            <w:r>
              <w:rPr>
                <w:rFonts w:eastAsia="Times New Roman" w:cs="Arial"/>
                <w:color w:val="000000"/>
                <w:szCs w:val="28"/>
                <w:lang w:eastAsia="en-GB"/>
              </w:rPr>
              <w:t>d</w:t>
            </w:r>
            <w:r w:rsidR="002D4F1E" w:rsidRPr="008604D6">
              <w:rPr>
                <w:rFonts w:eastAsia="Times New Roman" w:cs="Arial"/>
                <w:color w:val="000000"/>
                <w:szCs w:val="28"/>
                <w:lang w:eastAsia="en-GB"/>
              </w:rPr>
              <w:t xml:space="preserve">emonstrable ability </w:t>
            </w:r>
            <w:r w:rsidR="0006158E" w:rsidRPr="00415694">
              <w:rPr>
                <w:rFonts w:cs="Arial"/>
              </w:rPr>
              <w:t>in use of Microsoft Office software including Word, Excel and databases, or equivalent.</w:t>
            </w:r>
          </w:p>
        </w:tc>
        <w:tc>
          <w:tcPr>
            <w:tcW w:w="850" w:type="dxa"/>
            <w:vAlign w:val="center"/>
          </w:tcPr>
          <w:p w14:paraId="7B559EC9" w14:textId="77777777" w:rsidR="0006158E" w:rsidRPr="00415694" w:rsidRDefault="0006158E" w:rsidP="00612AFC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E</w:t>
            </w:r>
          </w:p>
        </w:tc>
      </w:tr>
    </w:tbl>
    <w:p w14:paraId="7B559ECB" w14:textId="77777777" w:rsidR="0006158E" w:rsidRPr="00415694" w:rsidRDefault="0006158E" w:rsidP="0006158E">
      <w:pPr>
        <w:spacing w:after="0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79C1"/>
          <w:left w:val="single" w:sz="4" w:space="0" w:color="0079C1"/>
          <w:bottom w:val="single" w:sz="4" w:space="0" w:color="0079C1"/>
          <w:right w:val="single" w:sz="4" w:space="0" w:color="0079C1"/>
          <w:insideH w:val="single" w:sz="4" w:space="0" w:color="0079C1"/>
          <w:insideV w:val="single" w:sz="4" w:space="0" w:color="0079C1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931"/>
        <w:gridCol w:w="850"/>
      </w:tblGrid>
      <w:tr w:rsidR="00415694" w:rsidRPr="00415694" w14:paraId="7B559ECD" w14:textId="77777777" w:rsidTr="00612AFC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0079C1"/>
            </w:tcBorders>
            <w:vAlign w:val="center"/>
          </w:tcPr>
          <w:p w14:paraId="7B559ECC" w14:textId="77777777" w:rsidR="0006158E" w:rsidRPr="00415694" w:rsidRDefault="0006158E" w:rsidP="00612AFC">
            <w:pPr>
              <w:pStyle w:val="Heading3"/>
              <w:spacing w:before="0" w:after="0"/>
              <w:rPr>
                <w:rFonts w:cs="Arial"/>
              </w:rPr>
            </w:pPr>
            <w:r w:rsidRPr="00415694">
              <w:rPr>
                <w:rFonts w:cs="Arial"/>
              </w:rPr>
              <w:t>Qualities and Competencies</w:t>
            </w:r>
          </w:p>
        </w:tc>
      </w:tr>
      <w:tr w:rsidR="00415694" w:rsidRPr="00415694" w14:paraId="7B559ED0" w14:textId="77777777" w:rsidTr="00612AFC">
        <w:trPr>
          <w:trHeight w:val="227"/>
        </w:trPr>
        <w:tc>
          <w:tcPr>
            <w:tcW w:w="8931" w:type="dxa"/>
            <w:vAlign w:val="center"/>
          </w:tcPr>
          <w:p w14:paraId="7B559ECE" w14:textId="77777777" w:rsidR="0006158E" w:rsidRPr="00415694" w:rsidRDefault="0006158E" w:rsidP="00612AFC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</w:rPr>
              <w:t>Self-motivated.</w:t>
            </w:r>
          </w:p>
        </w:tc>
        <w:tc>
          <w:tcPr>
            <w:tcW w:w="850" w:type="dxa"/>
            <w:vAlign w:val="center"/>
          </w:tcPr>
          <w:p w14:paraId="7B559ECF" w14:textId="77777777" w:rsidR="0006158E" w:rsidRPr="00415694" w:rsidRDefault="0006158E" w:rsidP="00612AFC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E</w:t>
            </w:r>
          </w:p>
        </w:tc>
      </w:tr>
      <w:tr w:rsidR="007B4651" w:rsidRPr="00415694" w14:paraId="716AD43E" w14:textId="77777777" w:rsidTr="00612AFC">
        <w:trPr>
          <w:trHeight w:val="227"/>
        </w:trPr>
        <w:tc>
          <w:tcPr>
            <w:tcW w:w="8931" w:type="dxa"/>
            <w:vAlign w:val="center"/>
          </w:tcPr>
          <w:p w14:paraId="7D32E595" w14:textId="0FBAB17B" w:rsidR="007B4651" w:rsidRPr="00415694" w:rsidRDefault="00D275AD" w:rsidP="00612A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7B4651" w:rsidRPr="007B4651">
              <w:rPr>
                <w:rFonts w:cs="Arial"/>
              </w:rPr>
              <w:t>xcellent communication and interpersonal skills combined with a non-judgmental and confidential approach.</w:t>
            </w:r>
          </w:p>
        </w:tc>
        <w:tc>
          <w:tcPr>
            <w:tcW w:w="850" w:type="dxa"/>
            <w:vAlign w:val="center"/>
          </w:tcPr>
          <w:p w14:paraId="249E8BED" w14:textId="083775D5" w:rsidR="007B4651" w:rsidRPr="00415694" w:rsidRDefault="00D275AD" w:rsidP="00612AF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245BAA" w:rsidRPr="00415694" w14:paraId="27A666EF" w14:textId="77777777" w:rsidTr="00612AFC">
        <w:trPr>
          <w:trHeight w:val="227"/>
        </w:trPr>
        <w:tc>
          <w:tcPr>
            <w:tcW w:w="8931" w:type="dxa"/>
            <w:vAlign w:val="center"/>
          </w:tcPr>
          <w:p w14:paraId="21AD3AE9" w14:textId="15892C14" w:rsidR="00245BAA" w:rsidRPr="00245BAA" w:rsidRDefault="00245BAA" w:rsidP="00612AFC">
            <w:pPr>
              <w:spacing w:after="0" w:line="240" w:lineRule="auto"/>
              <w:rPr>
                <w:rFonts w:eastAsia="Times New Roman" w:cs="Arial"/>
                <w:color w:val="000000"/>
                <w:szCs w:val="28"/>
                <w:lang w:eastAsia="en-GB"/>
              </w:rPr>
            </w:pPr>
            <w:r w:rsidRPr="00245BAA">
              <w:rPr>
                <w:rFonts w:eastAsia="Times New Roman" w:cs="Arial"/>
                <w:color w:val="000000"/>
                <w:szCs w:val="28"/>
                <w:lang w:eastAsia="en-GB"/>
              </w:rPr>
              <w:t>The ability to remain calm and resilient</w:t>
            </w:r>
            <w:r>
              <w:rPr>
                <w:rFonts w:eastAsia="Times New Roman" w:cs="Arial"/>
                <w:color w:val="000000"/>
                <w:szCs w:val="28"/>
                <w:lang w:eastAsia="en-GB"/>
              </w:rPr>
              <w:t>.</w:t>
            </w:r>
          </w:p>
        </w:tc>
        <w:tc>
          <w:tcPr>
            <w:tcW w:w="850" w:type="dxa"/>
            <w:vAlign w:val="center"/>
          </w:tcPr>
          <w:p w14:paraId="0DB9B020" w14:textId="49A8DBF7" w:rsidR="00245BAA" w:rsidRDefault="00245BAA" w:rsidP="00612AF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415694" w:rsidRPr="00415694" w14:paraId="7B559ED3" w14:textId="77777777" w:rsidTr="00612AFC">
        <w:trPr>
          <w:trHeight w:val="227"/>
        </w:trPr>
        <w:tc>
          <w:tcPr>
            <w:tcW w:w="8931" w:type="dxa"/>
            <w:vAlign w:val="center"/>
          </w:tcPr>
          <w:p w14:paraId="7B559ED1" w14:textId="77777777" w:rsidR="0006158E" w:rsidRPr="00245BAA" w:rsidRDefault="0006158E" w:rsidP="00612AFC">
            <w:pPr>
              <w:spacing w:after="0" w:line="240" w:lineRule="auto"/>
              <w:rPr>
                <w:rFonts w:cs="Arial"/>
                <w:szCs w:val="28"/>
              </w:rPr>
            </w:pPr>
            <w:r w:rsidRPr="00245BAA">
              <w:rPr>
                <w:rFonts w:cs="Arial"/>
                <w:szCs w:val="28"/>
              </w:rPr>
              <w:t>Able to work on their own but also as part of a wider team with whom they are able to quickly build up trust and confidence.</w:t>
            </w:r>
          </w:p>
        </w:tc>
        <w:tc>
          <w:tcPr>
            <w:tcW w:w="850" w:type="dxa"/>
            <w:vAlign w:val="center"/>
          </w:tcPr>
          <w:p w14:paraId="7B559ED2" w14:textId="77777777" w:rsidR="0006158E" w:rsidRPr="00415694" w:rsidRDefault="0006158E" w:rsidP="00612AFC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E</w:t>
            </w:r>
          </w:p>
        </w:tc>
      </w:tr>
      <w:tr w:rsidR="00415694" w:rsidRPr="00415694" w14:paraId="7B559ED6" w14:textId="77777777" w:rsidTr="00612AFC">
        <w:trPr>
          <w:trHeight w:val="227"/>
        </w:trPr>
        <w:tc>
          <w:tcPr>
            <w:tcW w:w="8931" w:type="dxa"/>
            <w:vAlign w:val="center"/>
          </w:tcPr>
          <w:p w14:paraId="7B559ED4" w14:textId="77777777" w:rsidR="0006158E" w:rsidRPr="00415694" w:rsidRDefault="0006158E" w:rsidP="00612AFC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</w:rPr>
              <w:t>Personal commitment to equal opportunities &amp; anti-discriminatory practice.</w:t>
            </w:r>
          </w:p>
        </w:tc>
        <w:tc>
          <w:tcPr>
            <w:tcW w:w="850" w:type="dxa"/>
            <w:vAlign w:val="center"/>
          </w:tcPr>
          <w:p w14:paraId="7B559ED5" w14:textId="77777777" w:rsidR="0006158E" w:rsidRPr="00415694" w:rsidRDefault="0006158E" w:rsidP="00612AFC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E</w:t>
            </w:r>
          </w:p>
        </w:tc>
      </w:tr>
      <w:tr w:rsidR="00415694" w:rsidRPr="00415694" w14:paraId="7B559ED9" w14:textId="77777777" w:rsidTr="00612AFC">
        <w:trPr>
          <w:trHeight w:val="227"/>
        </w:trPr>
        <w:tc>
          <w:tcPr>
            <w:tcW w:w="8931" w:type="dxa"/>
            <w:tcBorders>
              <w:bottom w:val="single" w:sz="4" w:space="0" w:color="0079C1"/>
            </w:tcBorders>
            <w:vAlign w:val="center"/>
          </w:tcPr>
          <w:p w14:paraId="7B559ED7" w14:textId="77777777" w:rsidR="0006158E" w:rsidRPr="00415694" w:rsidRDefault="0006158E" w:rsidP="00612AFC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</w:rPr>
              <w:t>Able to respond to callers and visitors in a way which is both professional and friendly manner at the same time – this includes spoken and written communication.</w:t>
            </w:r>
          </w:p>
        </w:tc>
        <w:tc>
          <w:tcPr>
            <w:tcW w:w="850" w:type="dxa"/>
            <w:tcBorders>
              <w:bottom w:val="single" w:sz="4" w:space="0" w:color="0079C1"/>
            </w:tcBorders>
            <w:vAlign w:val="center"/>
          </w:tcPr>
          <w:p w14:paraId="7B559ED8" w14:textId="77777777" w:rsidR="0006158E" w:rsidRPr="00415694" w:rsidRDefault="0006158E" w:rsidP="00612AFC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E</w:t>
            </w:r>
          </w:p>
        </w:tc>
      </w:tr>
      <w:tr w:rsidR="00415694" w:rsidRPr="00415694" w14:paraId="7B559EDC" w14:textId="77777777" w:rsidTr="00612AFC">
        <w:trPr>
          <w:trHeight w:val="227"/>
        </w:trPr>
        <w:tc>
          <w:tcPr>
            <w:tcW w:w="8931" w:type="dxa"/>
            <w:tcBorders>
              <w:bottom w:val="single" w:sz="4" w:space="0" w:color="0079C1"/>
            </w:tcBorders>
            <w:vAlign w:val="center"/>
          </w:tcPr>
          <w:p w14:paraId="7B559EDA" w14:textId="77777777" w:rsidR="0006158E" w:rsidRPr="00415694" w:rsidRDefault="0006158E" w:rsidP="00612AFC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</w:rPr>
              <w:t>A commitment to empowerment.</w:t>
            </w:r>
          </w:p>
        </w:tc>
        <w:tc>
          <w:tcPr>
            <w:tcW w:w="850" w:type="dxa"/>
            <w:tcBorders>
              <w:bottom w:val="single" w:sz="4" w:space="0" w:color="0079C1"/>
            </w:tcBorders>
            <w:vAlign w:val="center"/>
          </w:tcPr>
          <w:p w14:paraId="7B559EDB" w14:textId="77777777" w:rsidR="0006158E" w:rsidRPr="00415694" w:rsidRDefault="0006158E" w:rsidP="00612AFC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E</w:t>
            </w:r>
          </w:p>
        </w:tc>
      </w:tr>
      <w:tr w:rsidR="00415694" w:rsidRPr="00415694" w14:paraId="7B559EDF" w14:textId="77777777" w:rsidTr="00612AFC">
        <w:trPr>
          <w:trHeight w:val="227"/>
        </w:trPr>
        <w:tc>
          <w:tcPr>
            <w:tcW w:w="8931" w:type="dxa"/>
            <w:tcBorders>
              <w:bottom w:val="single" w:sz="4" w:space="0" w:color="0079C1"/>
            </w:tcBorders>
            <w:vAlign w:val="center"/>
          </w:tcPr>
          <w:p w14:paraId="7B559EDD" w14:textId="77777777" w:rsidR="0006158E" w:rsidRPr="00415694" w:rsidRDefault="0006158E" w:rsidP="00612AFC">
            <w:pPr>
              <w:spacing w:after="0" w:line="240" w:lineRule="auto"/>
              <w:rPr>
                <w:rFonts w:cs="Arial"/>
              </w:rPr>
            </w:pPr>
            <w:r w:rsidRPr="00415694">
              <w:rPr>
                <w:rFonts w:cs="Arial"/>
              </w:rPr>
              <w:t>A commitment to work with other organisations.</w:t>
            </w:r>
          </w:p>
        </w:tc>
        <w:tc>
          <w:tcPr>
            <w:tcW w:w="850" w:type="dxa"/>
            <w:tcBorders>
              <w:bottom w:val="single" w:sz="4" w:space="0" w:color="0079C1"/>
            </w:tcBorders>
            <w:vAlign w:val="center"/>
          </w:tcPr>
          <w:p w14:paraId="7B559EDE" w14:textId="77777777" w:rsidR="0006158E" w:rsidRPr="00415694" w:rsidRDefault="0006158E" w:rsidP="00612AFC">
            <w:pPr>
              <w:spacing w:after="0" w:line="240" w:lineRule="auto"/>
              <w:jc w:val="center"/>
              <w:rPr>
                <w:rFonts w:cs="Arial"/>
              </w:rPr>
            </w:pPr>
            <w:r w:rsidRPr="00415694">
              <w:rPr>
                <w:rFonts w:cs="Arial"/>
              </w:rPr>
              <w:t>E</w:t>
            </w:r>
          </w:p>
        </w:tc>
      </w:tr>
    </w:tbl>
    <w:p w14:paraId="7B559EE0" w14:textId="77777777" w:rsidR="00BF02BF" w:rsidRDefault="00BF02BF" w:rsidP="0006158E"/>
    <w:p w14:paraId="7B559EE3" w14:textId="77777777" w:rsidR="0006158E" w:rsidRDefault="0006158E" w:rsidP="0006158E">
      <w:pPr>
        <w:pStyle w:val="Heading2"/>
        <w:rPr>
          <w:rFonts w:eastAsia="Arial"/>
        </w:rPr>
      </w:pPr>
      <w:r>
        <w:rPr>
          <w:rFonts w:eastAsia="Arial"/>
        </w:rPr>
        <w:lastRenderedPageBreak/>
        <w:t>Terms</w:t>
      </w:r>
      <w:r>
        <w:rPr>
          <w:rFonts w:eastAsia="Arial"/>
          <w:spacing w:val="22"/>
        </w:rPr>
        <w:t xml:space="preserve"> and </w:t>
      </w:r>
      <w:r>
        <w:rPr>
          <w:rFonts w:eastAsia="Arial"/>
          <w:w w:val="101"/>
        </w:rPr>
        <w:t>Conditions</w:t>
      </w:r>
    </w:p>
    <w:p w14:paraId="7B559EE4" w14:textId="77777777" w:rsidR="0006158E" w:rsidRPr="00573B05" w:rsidRDefault="0006158E" w:rsidP="0006158E">
      <w:pPr>
        <w:spacing w:after="0" w:line="200" w:lineRule="exact"/>
        <w:rPr>
          <w:color w:val="FF0000"/>
          <w:sz w:val="20"/>
          <w:szCs w:val="20"/>
        </w:rPr>
      </w:pPr>
    </w:p>
    <w:p w14:paraId="7B559EE5" w14:textId="71C20D29" w:rsidR="000D4349" w:rsidRPr="00623639" w:rsidRDefault="0006158E" w:rsidP="000B1574">
      <w:pPr>
        <w:pStyle w:val="NoSpacing"/>
        <w:numPr>
          <w:ilvl w:val="0"/>
          <w:numId w:val="13"/>
        </w:numPr>
        <w:spacing w:after="240" w:line="264" w:lineRule="auto"/>
        <w:rPr>
          <w:szCs w:val="32"/>
        </w:rPr>
      </w:pPr>
      <w:r w:rsidRPr="00623639">
        <w:rPr>
          <w:szCs w:val="32"/>
        </w:rPr>
        <w:t xml:space="preserve">The post is </w:t>
      </w:r>
      <w:r w:rsidR="00962210">
        <w:rPr>
          <w:szCs w:val="32"/>
        </w:rPr>
        <w:t>37</w:t>
      </w:r>
      <w:r w:rsidR="00670814" w:rsidRPr="00670814">
        <w:rPr>
          <w:b/>
          <w:szCs w:val="32"/>
        </w:rPr>
        <w:t xml:space="preserve"> </w:t>
      </w:r>
      <w:r w:rsidRPr="00623639">
        <w:rPr>
          <w:szCs w:val="32"/>
        </w:rPr>
        <w:t>hours per week</w:t>
      </w:r>
      <w:r w:rsidR="001C429F">
        <w:rPr>
          <w:szCs w:val="32"/>
        </w:rPr>
        <w:t>.</w:t>
      </w:r>
    </w:p>
    <w:p w14:paraId="7B559EE7" w14:textId="09FB07BD" w:rsidR="0006158E" w:rsidRPr="000B1574" w:rsidRDefault="00670814" w:rsidP="000B1574">
      <w:pPr>
        <w:pStyle w:val="NoSpacing"/>
        <w:numPr>
          <w:ilvl w:val="0"/>
          <w:numId w:val="13"/>
        </w:numPr>
        <w:spacing w:after="240" w:line="264" w:lineRule="auto"/>
        <w:rPr>
          <w:szCs w:val="32"/>
        </w:rPr>
      </w:pPr>
      <w:r>
        <w:rPr>
          <w:szCs w:val="32"/>
        </w:rPr>
        <w:t>The post is a</w:t>
      </w:r>
      <w:r w:rsidR="00623639">
        <w:rPr>
          <w:szCs w:val="32"/>
        </w:rPr>
        <w:t xml:space="preserve"> </w:t>
      </w:r>
      <w:r w:rsidR="001C429F">
        <w:rPr>
          <w:szCs w:val="32"/>
        </w:rPr>
        <w:t>full-time</w:t>
      </w:r>
      <w:r>
        <w:rPr>
          <w:szCs w:val="32"/>
        </w:rPr>
        <w:t xml:space="preserve"> contract.</w:t>
      </w:r>
    </w:p>
    <w:p w14:paraId="7B559EE9" w14:textId="5F31E290" w:rsidR="0006158E" w:rsidRPr="000B1574" w:rsidRDefault="0006158E" w:rsidP="000B1574">
      <w:pPr>
        <w:pStyle w:val="NoSpacing"/>
        <w:numPr>
          <w:ilvl w:val="0"/>
          <w:numId w:val="13"/>
        </w:numPr>
        <w:spacing w:after="240" w:line="264" w:lineRule="auto"/>
        <w:rPr>
          <w:szCs w:val="32"/>
        </w:rPr>
      </w:pPr>
      <w:r w:rsidRPr="000B1574">
        <w:rPr>
          <w:szCs w:val="32"/>
        </w:rPr>
        <w:t xml:space="preserve">The salary is </w:t>
      </w:r>
      <w:r w:rsidRPr="00DB4ED0">
        <w:rPr>
          <w:szCs w:val="32"/>
        </w:rPr>
        <w:t>£</w:t>
      </w:r>
      <w:r w:rsidR="00DB4ED0" w:rsidRPr="00DB4ED0">
        <w:rPr>
          <w:szCs w:val="32"/>
        </w:rPr>
        <w:t xml:space="preserve">20,000 </w:t>
      </w:r>
      <w:r w:rsidRPr="000B1574">
        <w:rPr>
          <w:szCs w:val="32"/>
        </w:rPr>
        <w:t>per annum payable monthly in arrears.</w:t>
      </w:r>
      <w:r w:rsidR="00052F32" w:rsidRPr="000B1574">
        <w:rPr>
          <w:szCs w:val="32"/>
        </w:rPr>
        <w:t xml:space="preserve"> </w:t>
      </w:r>
    </w:p>
    <w:p w14:paraId="7B559EEB" w14:textId="05DF7D55" w:rsidR="00FC0472" w:rsidRPr="000B1574" w:rsidRDefault="0006158E" w:rsidP="000B1574">
      <w:pPr>
        <w:pStyle w:val="NoSpacing"/>
        <w:numPr>
          <w:ilvl w:val="0"/>
          <w:numId w:val="13"/>
        </w:numPr>
        <w:spacing w:after="240" w:line="264" w:lineRule="auto"/>
        <w:rPr>
          <w:szCs w:val="32"/>
        </w:rPr>
      </w:pPr>
      <w:r w:rsidRPr="00415694">
        <w:rPr>
          <w:szCs w:val="32"/>
        </w:rPr>
        <w:t>Annual</w:t>
      </w:r>
      <w:r w:rsidRPr="00FC0472">
        <w:rPr>
          <w:szCs w:val="32"/>
        </w:rPr>
        <w:t xml:space="preserve"> </w:t>
      </w:r>
      <w:r w:rsidRPr="00415694">
        <w:rPr>
          <w:szCs w:val="32"/>
        </w:rPr>
        <w:t>Leave</w:t>
      </w:r>
      <w:r w:rsidRPr="00FC0472">
        <w:rPr>
          <w:szCs w:val="32"/>
        </w:rPr>
        <w:t xml:space="preserve"> </w:t>
      </w:r>
      <w:r w:rsidRPr="00415694">
        <w:rPr>
          <w:szCs w:val="32"/>
        </w:rPr>
        <w:t xml:space="preserve">entitlement is </w:t>
      </w:r>
      <w:r w:rsidR="00701011">
        <w:rPr>
          <w:szCs w:val="32"/>
        </w:rPr>
        <w:t>28</w:t>
      </w:r>
      <w:r w:rsidRPr="00415694">
        <w:rPr>
          <w:szCs w:val="32"/>
        </w:rPr>
        <w:t xml:space="preserve"> days</w:t>
      </w:r>
      <w:r w:rsidRPr="00FC0472">
        <w:rPr>
          <w:szCs w:val="32"/>
        </w:rPr>
        <w:t xml:space="preserve"> </w:t>
      </w:r>
      <w:r w:rsidRPr="00415694">
        <w:rPr>
          <w:szCs w:val="32"/>
        </w:rPr>
        <w:t>per</w:t>
      </w:r>
      <w:r w:rsidRPr="00FC0472">
        <w:rPr>
          <w:szCs w:val="32"/>
        </w:rPr>
        <w:t xml:space="preserve"> </w:t>
      </w:r>
      <w:r w:rsidRPr="00415694">
        <w:rPr>
          <w:szCs w:val="32"/>
        </w:rPr>
        <w:t>annum, including statutory</w:t>
      </w:r>
      <w:r w:rsidRPr="00FC0472">
        <w:rPr>
          <w:szCs w:val="32"/>
        </w:rPr>
        <w:t xml:space="preserve"> </w:t>
      </w:r>
      <w:r w:rsidRPr="00415694">
        <w:rPr>
          <w:szCs w:val="32"/>
        </w:rPr>
        <w:t>bank</w:t>
      </w:r>
      <w:r w:rsidRPr="00FC0472">
        <w:rPr>
          <w:szCs w:val="32"/>
        </w:rPr>
        <w:t xml:space="preserve"> </w:t>
      </w:r>
      <w:r w:rsidRPr="00415694">
        <w:rPr>
          <w:szCs w:val="32"/>
        </w:rPr>
        <w:t>holidays</w:t>
      </w:r>
      <w:r w:rsidRPr="00FC0472">
        <w:rPr>
          <w:szCs w:val="32"/>
        </w:rPr>
        <w:t xml:space="preserve"> </w:t>
      </w:r>
      <w:r w:rsidR="005B547E">
        <w:rPr>
          <w:szCs w:val="32"/>
        </w:rPr>
        <w:t>plus</w:t>
      </w:r>
      <w:r w:rsidRPr="00FC0472">
        <w:rPr>
          <w:szCs w:val="32"/>
        </w:rPr>
        <w:t xml:space="preserve"> 3 extra days to be taken between Christmas and New Year. </w:t>
      </w:r>
      <w:r w:rsidRPr="00415694">
        <w:rPr>
          <w:szCs w:val="32"/>
        </w:rPr>
        <w:t>The</w:t>
      </w:r>
      <w:r w:rsidRPr="00FC0472">
        <w:rPr>
          <w:szCs w:val="32"/>
        </w:rPr>
        <w:t xml:space="preserve"> </w:t>
      </w:r>
      <w:r w:rsidRPr="00415694">
        <w:rPr>
          <w:szCs w:val="32"/>
        </w:rPr>
        <w:t xml:space="preserve">leave </w:t>
      </w:r>
      <w:r w:rsidRPr="00FC0472">
        <w:rPr>
          <w:szCs w:val="32"/>
        </w:rPr>
        <w:t xml:space="preserve">year </w:t>
      </w:r>
      <w:r w:rsidRPr="00415694">
        <w:rPr>
          <w:szCs w:val="32"/>
        </w:rPr>
        <w:t>will commence on 1</w:t>
      </w:r>
      <w:r w:rsidRPr="00FC0472">
        <w:rPr>
          <w:szCs w:val="32"/>
        </w:rPr>
        <w:t>st</w:t>
      </w:r>
      <w:r w:rsidRPr="00415694">
        <w:rPr>
          <w:szCs w:val="32"/>
        </w:rPr>
        <w:t xml:space="preserve"> of April and</w:t>
      </w:r>
      <w:r w:rsidRPr="00FC0472">
        <w:rPr>
          <w:szCs w:val="32"/>
        </w:rPr>
        <w:t xml:space="preserve"> </w:t>
      </w:r>
      <w:r w:rsidRPr="00415694">
        <w:rPr>
          <w:szCs w:val="32"/>
        </w:rPr>
        <w:t xml:space="preserve">all </w:t>
      </w:r>
      <w:r w:rsidRPr="00FC0472">
        <w:rPr>
          <w:szCs w:val="32"/>
        </w:rPr>
        <w:t xml:space="preserve">leave </w:t>
      </w:r>
      <w:r w:rsidRPr="00415694">
        <w:rPr>
          <w:szCs w:val="32"/>
        </w:rPr>
        <w:t>entitlement</w:t>
      </w:r>
      <w:r w:rsidRPr="00FC0472">
        <w:rPr>
          <w:szCs w:val="32"/>
        </w:rPr>
        <w:t xml:space="preserve"> </w:t>
      </w:r>
      <w:r w:rsidRPr="00415694">
        <w:rPr>
          <w:szCs w:val="32"/>
        </w:rPr>
        <w:t>must</w:t>
      </w:r>
      <w:r w:rsidRPr="00FC0472">
        <w:rPr>
          <w:szCs w:val="32"/>
        </w:rPr>
        <w:t xml:space="preserve"> </w:t>
      </w:r>
      <w:r w:rsidRPr="00415694">
        <w:rPr>
          <w:szCs w:val="32"/>
        </w:rPr>
        <w:t>be</w:t>
      </w:r>
      <w:r w:rsidRPr="00FC0472">
        <w:rPr>
          <w:szCs w:val="32"/>
        </w:rPr>
        <w:t xml:space="preserve"> </w:t>
      </w:r>
      <w:r w:rsidRPr="00415694">
        <w:rPr>
          <w:szCs w:val="32"/>
        </w:rPr>
        <w:t>taken</w:t>
      </w:r>
      <w:r w:rsidRPr="00FC0472">
        <w:rPr>
          <w:szCs w:val="32"/>
        </w:rPr>
        <w:t xml:space="preserve"> within</w:t>
      </w:r>
      <w:r w:rsidRPr="00415694">
        <w:rPr>
          <w:szCs w:val="32"/>
        </w:rPr>
        <w:t xml:space="preserve"> that</w:t>
      </w:r>
      <w:r w:rsidRPr="00FC0472">
        <w:rPr>
          <w:szCs w:val="32"/>
        </w:rPr>
        <w:t xml:space="preserve"> </w:t>
      </w:r>
      <w:r w:rsidR="00960F67" w:rsidRPr="00FC0472">
        <w:rPr>
          <w:szCs w:val="32"/>
        </w:rPr>
        <w:t>twelve</w:t>
      </w:r>
      <w:r w:rsidR="005B547E">
        <w:rPr>
          <w:szCs w:val="32"/>
        </w:rPr>
        <w:t xml:space="preserve"> </w:t>
      </w:r>
      <w:r w:rsidR="00960F67" w:rsidRPr="00FC0472">
        <w:rPr>
          <w:szCs w:val="32"/>
        </w:rPr>
        <w:t>month</w:t>
      </w:r>
      <w:r w:rsidRPr="00FC0472">
        <w:rPr>
          <w:szCs w:val="32"/>
        </w:rPr>
        <w:t xml:space="preserve"> period.</w:t>
      </w:r>
    </w:p>
    <w:p w14:paraId="7B559EEC" w14:textId="3B57BBD9" w:rsidR="0006158E" w:rsidRPr="00415694" w:rsidRDefault="0006158E" w:rsidP="000B1574">
      <w:pPr>
        <w:pStyle w:val="NoSpacing"/>
        <w:numPr>
          <w:ilvl w:val="0"/>
          <w:numId w:val="13"/>
        </w:numPr>
        <w:spacing w:after="240" w:line="264" w:lineRule="auto"/>
        <w:ind w:left="714" w:hanging="357"/>
        <w:rPr>
          <w:rFonts w:eastAsia="Arial" w:cs="Arial"/>
          <w:szCs w:val="32"/>
        </w:rPr>
      </w:pPr>
      <w:r w:rsidRPr="00415694">
        <w:rPr>
          <w:szCs w:val="32"/>
        </w:rPr>
        <w:t xml:space="preserve">The post is </w:t>
      </w:r>
      <w:r w:rsidR="00FC0472">
        <w:rPr>
          <w:szCs w:val="32"/>
        </w:rPr>
        <w:t>Head Office</w:t>
      </w:r>
      <w:r w:rsidRPr="00415694">
        <w:rPr>
          <w:szCs w:val="32"/>
        </w:rPr>
        <w:t xml:space="preserve"> </w:t>
      </w:r>
      <w:r w:rsidR="00670814">
        <w:rPr>
          <w:szCs w:val="32"/>
        </w:rPr>
        <w:t xml:space="preserve">based at </w:t>
      </w:r>
      <w:r w:rsidR="00623639">
        <w:rPr>
          <w:szCs w:val="32"/>
        </w:rPr>
        <w:t>Splatford Barton, Kennford, Exeter, EX6 7XY</w:t>
      </w:r>
      <w:r w:rsidR="00D47E1A">
        <w:rPr>
          <w:szCs w:val="32"/>
        </w:rPr>
        <w:t xml:space="preserve"> </w:t>
      </w:r>
      <w:r w:rsidR="00D47E1A">
        <w:t>but there may be a requirement to travel around the county of Devon.</w:t>
      </w:r>
    </w:p>
    <w:p w14:paraId="7B559EED" w14:textId="77777777" w:rsidR="0006158E" w:rsidRPr="00415694" w:rsidRDefault="0006158E" w:rsidP="000B1574">
      <w:pPr>
        <w:pStyle w:val="NoSpacing"/>
        <w:numPr>
          <w:ilvl w:val="0"/>
          <w:numId w:val="13"/>
        </w:numPr>
        <w:spacing w:after="240" w:line="264" w:lineRule="auto"/>
        <w:ind w:left="714" w:hanging="357"/>
        <w:rPr>
          <w:szCs w:val="32"/>
        </w:rPr>
      </w:pPr>
      <w:r w:rsidRPr="00415694">
        <w:rPr>
          <w:szCs w:val="32"/>
        </w:rPr>
        <w:t xml:space="preserve">The </w:t>
      </w:r>
      <w:r w:rsidRPr="00415694">
        <w:rPr>
          <w:spacing w:val="-75"/>
          <w:szCs w:val="32"/>
        </w:rPr>
        <w:t xml:space="preserve">             </w:t>
      </w:r>
      <w:r w:rsidRPr="00415694">
        <w:rPr>
          <w:szCs w:val="32"/>
        </w:rPr>
        <w:t xml:space="preserve">post  </w:t>
      </w:r>
      <w:r w:rsidRPr="00415694">
        <w:rPr>
          <w:spacing w:val="-79"/>
          <w:szCs w:val="32"/>
        </w:rPr>
        <w:t xml:space="preserve"> </w:t>
      </w:r>
      <w:r w:rsidRPr="00415694">
        <w:rPr>
          <w:szCs w:val="32"/>
        </w:rPr>
        <w:t xml:space="preserve">holder will need to undertake a </w:t>
      </w:r>
      <w:r w:rsidRPr="00415694">
        <w:rPr>
          <w:w w:val="101"/>
          <w:szCs w:val="32"/>
        </w:rPr>
        <w:t xml:space="preserve">Disclosure and Barring Service Check </w:t>
      </w:r>
      <w:r w:rsidRPr="00415694">
        <w:rPr>
          <w:szCs w:val="32"/>
        </w:rPr>
        <w:t>(DBS)</w:t>
      </w:r>
      <w:r w:rsidRPr="00415694">
        <w:rPr>
          <w:w w:val="101"/>
          <w:szCs w:val="32"/>
        </w:rPr>
        <w:t>.</w:t>
      </w:r>
    </w:p>
    <w:p w14:paraId="7B559EEE" w14:textId="77777777" w:rsidR="00E15F11" w:rsidRPr="00B36A97" w:rsidRDefault="00E15F11" w:rsidP="000B1574">
      <w:pPr>
        <w:spacing w:after="240" w:line="264" w:lineRule="auto"/>
        <w:rPr>
          <w:sz w:val="16"/>
          <w:szCs w:val="16"/>
        </w:rPr>
      </w:pPr>
    </w:p>
    <w:p w14:paraId="7B559EEF" w14:textId="77777777" w:rsidR="00AC1976" w:rsidRDefault="00AC1976" w:rsidP="000B1574">
      <w:pPr>
        <w:pStyle w:val="NoSpacing"/>
        <w:spacing w:after="240" w:line="264" w:lineRule="auto"/>
      </w:pPr>
    </w:p>
    <w:sectPr w:rsidR="00AC1976" w:rsidSect="001F1860">
      <w:headerReference w:type="first" r:id="rId11"/>
      <w:footerReference w:type="first" r:id="rId12"/>
      <w:pgSz w:w="11906" w:h="16838"/>
      <w:pgMar w:top="1134" w:right="1440" w:bottom="851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CA6D" w14:textId="77777777" w:rsidR="003C7651" w:rsidRDefault="003C7651">
      <w:pPr>
        <w:spacing w:after="0" w:line="240" w:lineRule="auto"/>
      </w:pPr>
      <w:r>
        <w:separator/>
      </w:r>
    </w:p>
  </w:endnote>
  <w:endnote w:type="continuationSeparator" w:id="0">
    <w:p w14:paraId="640101ED" w14:textId="77777777" w:rsidR="003C7651" w:rsidRDefault="003C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9EF6" w14:textId="0D9AAFB4" w:rsidR="001B056D" w:rsidRPr="001B056D" w:rsidRDefault="00EB2AF6" w:rsidP="002044ED">
    <w:pPr>
      <w:pStyle w:val="Heading1"/>
      <w:rPr>
        <w:sz w:val="16"/>
        <w:szCs w:val="16"/>
      </w:rPr>
    </w:pPr>
    <w:r w:rsidRPr="009372D9">
      <w:rPr>
        <w:rFonts w:ascii="Arial" w:eastAsia="Arial" w:hAnsi="Arial" w:cs="Arial"/>
        <w:color w:val="auto"/>
        <w:sz w:val="16"/>
        <w:szCs w:val="16"/>
      </w:rPr>
      <w:t>Sight Loss Helpline Adviser and Head Office Administration Assistant</w:t>
    </w:r>
    <w:r w:rsidR="009372D9" w:rsidRPr="009372D9">
      <w:rPr>
        <w:rFonts w:ascii="Arial" w:eastAsia="Arial" w:hAnsi="Arial" w:cs="Arial"/>
        <w:color w:val="auto"/>
        <w:sz w:val="16"/>
        <w:szCs w:val="16"/>
      </w:rPr>
      <w:t xml:space="preserve"> </w:t>
    </w:r>
    <w:r w:rsidR="0017186D" w:rsidRPr="009372D9">
      <w:rPr>
        <w:rFonts w:ascii="Arial" w:hAnsi="Arial" w:cs="Arial"/>
        <w:color w:val="auto"/>
        <w:sz w:val="16"/>
        <w:szCs w:val="16"/>
      </w:rPr>
      <w:t xml:space="preserve">Job Description &amp; Personal Specification </w:t>
    </w:r>
    <w:r w:rsidR="008B10AE" w:rsidRPr="009372D9">
      <w:rPr>
        <w:rFonts w:ascii="Arial" w:hAnsi="Arial" w:cs="Arial"/>
        <w:color w:val="auto"/>
        <w:sz w:val="16"/>
        <w:szCs w:val="16"/>
      </w:rPr>
      <w:t>V1</w:t>
    </w:r>
    <w:r w:rsidR="00CE1AD7" w:rsidRPr="009372D9">
      <w:rPr>
        <w:rFonts w:ascii="Arial" w:hAnsi="Arial" w:cs="Arial"/>
        <w:color w:val="auto"/>
        <w:sz w:val="16"/>
        <w:szCs w:val="16"/>
      </w:rPr>
      <w:t xml:space="preserve"> </w:t>
    </w:r>
    <w:r w:rsidR="009372D9" w:rsidRPr="009372D9">
      <w:rPr>
        <w:rFonts w:cs="Arial"/>
        <w:color w:val="auto"/>
        <w:sz w:val="16"/>
        <w:szCs w:val="16"/>
      </w:rPr>
      <w:t xml:space="preserve">Mar </w:t>
    </w:r>
    <w:r w:rsidR="00CE1AD7" w:rsidRPr="009372D9">
      <w:rPr>
        <w:rFonts w:ascii="Arial" w:hAnsi="Arial" w:cs="Arial"/>
        <w:color w:val="auto"/>
        <w:sz w:val="16"/>
        <w:szCs w:val="16"/>
      </w:rPr>
      <w:t>20</w:t>
    </w:r>
    <w:r w:rsidR="009372D9" w:rsidRPr="009372D9">
      <w:rPr>
        <w:rFonts w:cs="Arial"/>
        <w:color w:val="auto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8119" w14:textId="77777777" w:rsidR="003C7651" w:rsidRDefault="003C7651">
      <w:pPr>
        <w:spacing w:after="0" w:line="240" w:lineRule="auto"/>
      </w:pPr>
      <w:r>
        <w:separator/>
      </w:r>
    </w:p>
  </w:footnote>
  <w:footnote w:type="continuationSeparator" w:id="0">
    <w:p w14:paraId="3FCAEFA1" w14:textId="77777777" w:rsidR="003C7651" w:rsidRDefault="003C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9EF4" w14:textId="0189ED92" w:rsidR="00414A8A" w:rsidRDefault="00063D0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B559EF9" wp14:editId="236BA4FA">
          <wp:simplePos x="0" y="0"/>
          <wp:positionH relativeFrom="column">
            <wp:posOffset>-2540</wp:posOffset>
          </wp:positionH>
          <wp:positionV relativeFrom="paragraph">
            <wp:posOffset>-233045</wp:posOffset>
          </wp:positionV>
          <wp:extent cx="3239770" cy="664210"/>
          <wp:effectExtent l="0" t="0" r="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on in Sight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88"/>
    <w:multiLevelType w:val="hybridMultilevel"/>
    <w:tmpl w:val="C6D0D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965"/>
    <w:multiLevelType w:val="hybridMultilevel"/>
    <w:tmpl w:val="D1AC4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D2648"/>
    <w:multiLevelType w:val="hybridMultilevel"/>
    <w:tmpl w:val="B8CC0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83087"/>
    <w:multiLevelType w:val="hybridMultilevel"/>
    <w:tmpl w:val="9C669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255F9"/>
    <w:multiLevelType w:val="hybridMultilevel"/>
    <w:tmpl w:val="D1AC4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21125"/>
    <w:multiLevelType w:val="hybridMultilevel"/>
    <w:tmpl w:val="DF789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75EB"/>
    <w:multiLevelType w:val="hybridMultilevel"/>
    <w:tmpl w:val="D9DEC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61AD3"/>
    <w:multiLevelType w:val="hybridMultilevel"/>
    <w:tmpl w:val="A8FC3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559ED"/>
    <w:multiLevelType w:val="hybridMultilevel"/>
    <w:tmpl w:val="551EB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C5DC2"/>
    <w:multiLevelType w:val="hybridMultilevel"/>
    <w:tmpl w:val="49BAC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644DE"/>
    <w:multiLevelType w:val="hybridMultilevel"/>
    <w:tmpl w:val="23C49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53E68"/>
    <w:multiLevelType w:val="hybridMultilevel"/>
    <w:tmpl w:val="2F1A7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7719E"/>
    <w:multiLevelType w:val="hybridMultilevel"/>
    <w:tmpl w:val="107807BC"/>
    <w:lvl w:ilvl="0" w:tplc="0809000F">
      <w:start w:val="1"/>
      <w:numFmt w:val="decimal"/>
      <w:lvlText w:val="%1."/>
      <w:lvlJc w:val="left"/>
      <w:pPr>
        <w:ind w:left="-720" w:hanging="360"/>
      </w:p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191A3C01"/>
    <w:multiLevelType w:val="hybridMultilevel"/>
    <w:tmpl w:val="4F0A8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50CFD"/>
    <w:multiLevelType w:val="hybridMultilevel"/>
    <w:tmpl w:val="EFC4B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9303F"/>
    <w:multiLevelType w:val="hybridMultilevel"/>
    <w:tmpl w:val="A1EEC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15C5E"/>
    <w:multiLevelType w:val="hybridMultilevel"/>
    <w:tmpl w:val="A1EEC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8720B"/>
    <w:multiLevelType w:val="hybridMultilevel"/>
    <w:tmpl w:val="0666B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55B9E"/>
    <w:multiLevelType w:val="hybridMultilevel"/>
    <w:tmpl w:val="A1EEC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C7247"/>
    <w:multiLevelType w:val="hybridMultilevel"/>
    <w:tmpl w:val="4B684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97999"/>
    <w:multiLevelType w:val="hybridMultilevel"/>
    <w:tmpl w:val="DF789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20263"/>
    <w:multiLevelType w:val="hybridMultilevel"/>
    <w:tmpl w:val="DA1C2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22FBF"/>
    <w:multiLevelType w:val="hybridMultilevel"/>
    <w:tmpl w:val="2DFEE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24619"/>
    <w:multiLevelType w:val="hybridMultilevel"/>
    <w:tmpl w:val="551EB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651C7"/>
    <w:multiLevelType w:val="hybridMultilevel"/>
    <w:tmpl w:val="EDD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94B6F"/>
    <w:multiLevelType w:val="hybridMultilevel"/>
    <w:tmpl w:val="476A1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56970"/>
    <w:multiLevelType w:val="hybridMultilevel"/>
    <w:tmpl w:val="9214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E7F3E"/>
    <w:multiLevelType w:val="hybridMultilevel"/>
    <w:tmpl w:val="2B360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6753D"/>
    <w:multiLevelType w:val="hybridMultilevel"/>
    <w:tmpl w:val="C7EEA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32BAB"/>
    <w:multiLevelType w:val="hybridMultilevel"/>
    <w:tmpl w:val="0C569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27F69"/>
    <w:multiLevelType w:val="hybridMultilevel"/>
    <w:tmpl w:val="7F80E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60747"/>
    <w:multiLevelType w:val="hybridMultilevel"/>
    <w:tmpl w:val="C4EE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34F25"/>
    <w:multiLevelType w:val="hybridMultilevel"/>
    <w:tmpl w:val="2DFEE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A123C"/>
    <w:multiLevelType w:val="hybridMultilevel"/>
    <w:tmpl w:val="7F80E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A7B60"/>
    <w:multiLevelType w:val="hybridMultilevel"/>
    <w:tmpl w:val="4692C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45410"/>
    <w:multiLevelType w:val="hybridMultilevel"/>
    <w:tmpl w:val="AB1AB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C4E2A"/>
    <w:multiLevelType w:val="hybridMultilevel"/>
    <w:tmpl w:val="CB66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A34F3"/>
    <w:multiLevelType w:val="hybridMultilevel"/>
    <w:tmpl w:val="24F2C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C57ED"/>
    <w:multiLevelType w:val="hybridMultilevel"/>
    <w:tmpl w:val="BA4A6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226B4"/>
    <w:multiLevelType w:val="hybridMultilevel"/>
    <w:tmpl w:val="DC428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57ACB"/>
    <w:multiLevelType w:val="hybridMultilevel"/>
    <w:tmpl w:val="2DBCC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80344"/>
    <w:multiLevelType w:val="hybridMultilevel"/>
    <w:tmpl w:val="FD622D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9F630C"/>
    <w:multiLevelType w:val="hybridMultilevel"/>
    <w:tmpl w:val="3242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F5A2A"/>
    <w:multiLevelType w:val="hybridMultilevel"/>
    <w:tmpl w:val="9216D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76E70"/>
    <w:multiLevelType w:val="hybridMultilevel"/>
    <w:tmpl w:val="A1EEC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E243A"/>
    <w:multiLevelType w:val="hybridMultilevel"/>
    <w:tmpl w:val="9B3E1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06AD4"/>
    <w:multiLevelType w:val="hybridMultilevel"/>
    <w:tmpl w:val="9B3E1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26"/>
  </w:num>
  <w:num w:numId="4">
    <w:abstractNumId w:val="7"/>
  </w:num>
  <w:num w:numId="5">
    <w:abstractNumId w:val="29"/>
  </w:num>
  <w:num w:numId="6">
    <w:abstractNumId w:val="39"/>
  </w:num>
  <w:num w:numId="7">
    <w:abstractNumId w:val="11"/>
  </w:num>
  <w:num w:numId="8">
    <w:abstractNumId w:val="6"/>
  </w:num>
  <w:num w:numId="9">
    <w:abstractNumId w:val="30"/>
  </w:num>
  <w:num w:numId="10">
    <w:abstractNumId w:val="18"/>
  </w:num>
  <w:num w:numId="11">
    <w:abstractNumId w:val="40"/>
  </w:num>
  <w:num w:numId="12">
    <w:abstractNumId w:val="14"/>
  </w:num>
  <w:num w:numId="13">
    <w:abstractNumId w:val="2"/>
  </w:num>
  <w:num w:numId="14">
    <w:abstractNumId w:val="23"/>
  </w:num>
  <w:num w:numId="15">
    <w:abstractNumId w:val="20"/>
  </w:num>
  <w:num w:numId="16">
    <w:abstractNumId w:val="12"/>
  </w:num>
  <w:num w:numId="17">
    <w:abstractNumId w:val="43"/>
  </w:num>
  <w:num w:numId="18">
    <w:abstractNumId w:val="27"/>
  </w:num>
  <w:num w:numId="19">
    <w:abstractNumId w:val="28"/>
  </w:num>
  <w:num w:numId="20">
    <w:abstractNumId w:val="15"/>
  </w:num>
  <w:num w:numId="21">
    <w:abstractNumId w:val="44"/>
  </w:num>
  <w:num w:numId="22">
    <w:abstractNumId w:val="4"/>
  </w:num>
  <w:num w:numId="23">
    <w:abstractNumId w:val="33"/>
  </w:num>
  <w:num w:numId="24">
    <w:abstractNumId w:val="34"/>
  </w:num>
  <w:num w:numId="25">
    <w:abstractNumId w:val="0"/>
  </w:num>
  <w:num w:numId="26">
    <w:abstractNumId w:val="16"/>
  </w:num>
  <w:num w:numId="27">
    <w:abstractNumId w:val="21"/>
  </w:num>
  <w:num w:numId="28">
    <w:abstractNumId w:val="38"/>
  </w:num>
  <w:num w:numId="29">
    <w:abstractNumId w:val="8"/>
  </w:num>
  <w:num w:numId="30">
    <w:abstractNumId w:val="5"/>
  </w:num>
  <w:num w:numId="31">
    <w:abstractNumId w:val="37"/>
  </w:num>
  <w:num w:numId="32">
    <w:abstractNumId w:val="25"/>
  </w:num>
  <w:num w:numId="33">
    <w:abstractNumId w:val="41"/>
  </w:num>
  <w:num w:numId="34">
    <w:abstractNumId w:val="1"/>
  </w:num>
  <w:num w:numId="35">
    <w:abstractNumId w:val="13"/>
  </w:num>
  <w:num w:numId="36">
    <w:abstractNumId w:val="17"/>
  </w:num>
  <w:num w:numId="37">
    <w:abstractNumId w:val="10"/>
  </w:num>
  <w:num w:numId="38">
    <w:abstractNumId w:val="3"/>
  </w:num>
  <w:num w:numId="39">
    <w:abstractNumId w:val="46"/>
  </w:num>
  <w:num w:numId="40">
    <w:abstractNumId w:val="45"/>
  </w:num>
  <w:num w:numId="41">
    <w:abstractNumId w:val="9"/>
  </w:num>
  <w:num w:numId="42">
    <w:abstractNumId w:val="32"/>
  </w:num>
  <w:num w:numId="43">
    <w:abstractNumId w:val="36"/>
  </w:num>
  <w:num w:numId="44">
    <w:abstractNumId w:val="31"/>
  </w:num>
  <w:num w:numId="45">
    <w:abstractNumId w:val="24"/>
  </w:num>
  <w:num w:numId="46">
    <w:abstractNumId w:val="4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E0E"/>
    <w:rsid w:val="000265F3"/>
    <w:rsid w:val="00031C69"/>
    <w:rsid w:val="00052C9C"/>
    <w:rsid w:val="00052F32"/>
    <w:rsid w:val="0006158E"/>
    <w:rsid w:val="00063D0D"/>
    <w:rsid w:val="0007619F"/>
    <w:rsid w:val="00077157"/>
    <w:rsid w:val="00083421"/>
    <w:rsid w:val="000A6295"/>
    <w:rsid w:val="000B1574"/>
    <w:rsid w:val="000B21F8"/>
    <w:rsid w:val="000C4771"/>
    <w:rsid w:val="000D23D9"/>
    <w:rsid w:val="000D4349"/>
    <w:rsid w:val="000D4F49"/>
    <w:rsid w:val="000E4582"/>
    <w:rsid w:val="000F18E1"/>
    <w:rsid w:val="000F390F"/>
    <w:rsid w:val="00101446"/>
    <w:rsid w:val="00112A70"/>
    <w:rsid w:val="00133520"/>
    <w:rsid w:val="001414C7"/>
    <w:rsid w:val="001454D7"/>
    <w:rsid w:val="00151A8F"/>
    <w:rsid w:val="00152F63"/>
    <w:rsid w:val="001539D5"/>
    <w:rsid w:val="00164EAE"/>
    <w:rsid w:val="00170FD0"/>
    <w:rsid w:val="0017186D"/>
    <w:rsid w:val="00174131"/>
    <w:rsid w:val="001947D2"/>
    <w:rsid w:val="0019718C"/>
    <w:rsid w:val="00197780"/>
    <w:rsid w:val="001B056D"/>
    <w:rsid w:val="001B2275"/>
    <w:rsid w:val="001B3D2E"/>
    <w:rsid w:val="001B632B"/>
    <w:rsid w:val="001B76E2"/>
    <w:rsid w:val="001C17DA"/>
    <w:rsid w:val="001C2921"/>
    <w:rsid w:val="001C429F"/>
    <w:rsid w:val="001F1860"/>
    <w:rsid w:val="002044ED"/>
    <w:rsid w:val="00217F0C"/>
    <w:rsid w:val="0023143F"/>
    <w:rsid w:val="0024311E"/>
    <w:rsid w:val="0024545B"/>
    <w:rsid w:val="00245BAA"/>
    <w:rsid w:val="0026163A"/>
    <w:rsid w:val="00262B4A"/>
    <w:rsid w:val="00263000"/>
    <w:rsid w:val="00277328"/>
    <w:rsid w:val="002A2B37"/>
    <w:rsid w:val="002B1ECB"/>
    <w:rsid w:val="002B462F"/>
    <w:rsid w:val="002C17D0"/>
    <w:rsid w:val="002C40A1"/>
    <w:rsid w:val="002D14AA"/>
    <w:rsid w:val="002D449E"/>
    <w:rsid w:val="002D4F1E"/>
    <w:rsid w:val="002D6782"/>
    <w:rsid w:val="002E0539"/>
    <w:rsid w:val="002E448D"/>
    <w:rsid w:val="002F3B81"/>
    <w:rsid w:val="002F6860"/>
    <w:rsid w:val="002F7E6E"/>
    <w:rsid w:val="003036D8"/>
    <w:rsid w:val="003202CF"/>
    <w:rsid w:val="00337951"/>
    <w:rsid w:val="00345F3D"/>
    <w:rsid w:val="0035183E"/>
    <w:rsid w:val="0036022F"/>
    <w:rsid w:val="00361069"/>
    <w:rsid w:val="003851C0"/>
    <w:rsid w:val="00393345"/>
    <w:rsid w:val="00394AD3"/>
    <w:rsid w:val="00397B3E"/>
    <w:rsid w:val="003A14E5"/>
    <w:rsid w:val="003A65E0"/>
    <w:rsid w:val="003B38F4"/>
    <w:rsid w:val="003C7651"/>
    <w:rsid w:val="003D4751"/>
    <w:rsid w:val="003D61F1"/>
    <w:rsid w:val="003E648F"/>
    <w:rsid w:val="003F675D"/>
    <w:rsid w:val="00410A6B"/>
    <w:rsid w:val="0041278A"/>
    <w:rsid w:val="004127A3"/>
    <w:rsid w:val="00415694"/>
    <w:rsid w:val="00457792"/>
    <w:rsid w:val="0046340D"/>
    <w:rsid w:val="00473854"/>
    <w:rsid w:val="0047504F"/>
    <w:rsid w:val="004B2E4E"/>
    <w:rsid w:val="004B3D7F"/>
    <w:rsid w:val="004B7657"/>
    <w:rsid w:val="004C0207"/>
    <w:rsid w:val="004C249B"/>
    <w:rsid w:val="004D3B33"/>
    <w:rsid w:val="004D725E"/>
    <w:rsid w:val="004F0BB1"/>
    <w:rsid w:val="004F1956"/>
    <w:rsid w:val="004F30C5"/>
    <w:rsid w:val="00543955"/>
    <w:rsid w:val="0055040C"/>
    <w:rsid w:val="00551339"/>
    <w:rsid w:val="00566FA6"/>
    <w:rsid w:val="00567C02"/>
    <w:rsid w:val="00573B05"/>
    <w:rsid w:val="005A4DEE"/>
    <w:rsid w:val="005A5D79"/>
    <w:rsid w:val="005A5EDF"/>
    <w:rsid w:val="005A6F6A"/>
    <w:rsid w:val="005B16A2"/>
    <w:rsid w:val="005B547E"/>
    <w:rsid w:val="005C2810"/>
    <w:rsid w:val="005D1671"/>
    <w:rsid w:val="005D1D23"/>
    <w:rsid w:val="005E50EF"/>
    <w:rsid w:val="005F4B26"/>
    <w:rsid w:val="006047E5"/>
    <w:rsid w:val="00616B7E"/>
    <w:rsid w:val="00623639"/>
    <w:rsid w:val="0063591A"/>
    <w:rsid w:val="00641CE7"/>
    <w:rsid w:val="006520D8"/>
    <w:rsid w:val="00656209"/>
    <w:rsid w:val="00667F91"/>
    <w:rsid w:val="00670814"/>
    <w:rsid w:val="0068254D"/>
    <w:rsid w:val="006946EB"/>
    <w:rsid w:val="006D13F3"/>
    <w:rsid w:val="006D5C42"/>
    <w:rsid w:val="006D603B"/>
    <w:rsid w:val="006F1FDF"/>
    <w:rsid w:val="00701011"/>
    <w:rsid w:val="00705044"/>
    <w:rsid w:val="00717FE5"/>
    <w:rsid w:val="00722E71"/>
    <w:rsid w:val="0072399D"/>
    <w:rsid w:val="00723BD3"/>
    <w:rsid w:val="0074101B"/>
    <w:rsid w:val="00745677"/>
    <w:rsid w:val="00745FA3"/>
    <w:rsid w:val="00753E00"/>
    <w:rsid w:val="00756926"/>
    <w:rsid w:val="00772180"/>
    <w:rsid w:val="00772907"/>
    <w:rsid w:val="007939C7"/>
    <w:rsid w:val="00795B9A"/>
    <w:rsid w:val="00797020"/>
    <w:rsid w:val="007A38A1"/>
    <w:rsid w:val="007A6BE8"/>
    <w:rsid w:val="007B084C"/>
    <w:rsid w:val="007B2EED"/>
    <w:rsid w:val="007B4651"/>
    <w:rsid w:val="007C2F5C"/>
    <w:rsid w:val="007D48BD"/>
    <w:rsid w:val="008033F8"/>
    <w:rsid w:val="00815C32"/>
    <w:rsid w:val="00830C23"/>
    <w:rsid w:val="008313C2"/>
    <w:rsid w:val="00844EDA"/>
    <w:rsid w:val="00857A7E"/>
    <w:rsid w:val="008604D6"/>
    <w:rsid w:val="0086295F"/>
    <w:rsid w:val="00862990"/>
    <w:rsid w:val="008843EE"/>
    <w:rsid w:val="0088656E"/>
    <w:rsid w:val="00887D55"/>
    <w:rsid w:val="008A506E"/>
    <w:rsid w:val="008B10AE"/>
    <w:rsid w:val="008B1473"/>
    <w:rsid w:val="008B61E2"/>
    <w:rsid w:val="008C0F6F"/>
    <w:rsid w:val="009372D9"/>
    <w:rsid w:val="00952F50"/>
    <w:rsid w:val="00960F67"/>
    <w:rsid w:val="00962210"/>
    <w:rsid w:val="00974C11"/>
    <w:rsid w:val="00981D0D"/>
    <w:rsid w:val="00983B12"/>
    <w:rsid w:val="009968F4"/>
    <w:rsid w:val="009A2F79"/>
    <w:rsid w:val="009B20B9"/>
    <w:rsid w:val="009B2154"/>
    <w:rsid w:val="009B5857"/>
    <w:rsid w:val="009B72ED"/>
    <w:rsid w:val="00A069C7"/>
    <w:rsid w:val="00A069F3"/>
    <w:rsid w:val="00A50169"/>
    <w:rsid w:val="00A63012"/>
    <w:rsid w:val="00A669E7"/>
    <w:rsid w:val="00A75C10"/>
    <w:rsid w:val="00A84D8D"/>
    <w:rsid w:val="00A87EF5"/>
    <w:rsid w:val="00A91887"/>
    <w:rsid w:val="00AA1873"/>
    <w:rsid w:val="00AA6097"/>
    <w:rsid w:val="00AA7765"/>
    <w:rsid w:val="00AB1AF9"/>
    <w:rsid w:val="00AC1976"/>
    <w:rsid w:val="00AC50D5"/>
    <w:rsid w:val="00AD1F49"/>
    <w:rsid w:val="00AD75D4"/>
    <w:rsid w:val="00AE25E1"/>
    <w:rsid w:val="00AF3A90"/>
    <w:rsid w:val="00AF4809"/>
    <w:rsid w:val="00B01D39"/>
    <w:rsid w:val="00B03736"/>
    <w:rsid w:val="00B04DF7"/>
    <w:rsid w:val="00B102D5"/>
    <w:rsid w:val="00B15C23"/>
    <w:rsid w:val="00B21C4C"/>
    <w:rsid w:val="00B27AF8"/>
    <w:rsid w:val="00B36A97"/>
    <w:rsid w:val="00B5174F"/>
    <w:rsid w:val="00B55D49"/>
    <w:rsid w:val="00B5635A"/>
    <w:rsid w:val="00B75EAE"/>
    <w:rsid w:val="00B80033"/>
    <w:rsid w:val="00B85570"/>
    <w:rsid w:val="00BA2700"/>
    <w:rsid w:val="00BA4245"/>
    <w:rsid w:val="00BC006D"/>
    <w:rsid w:val="00BC1E64"/>
    <w:rsid w:val="00BE0116"/>
    <w:rsid w:val="00BE203A"/>
    <w:rsid w:val="00BF02BF"/>
    <w:rsid w:val="00BF241E"/>
    <w:rsid w:val="00C01956"/>
    <w:rsid w:val="00C06B61"/>
    <w:rsid w:val="00C10164"/>
    <w:rsid w:val="00C13059"/>
    <w:rsid w:val="00C1377A"/>
    <w:rsid w:val="00C30E6B"/>
    <w:rsid w:val="00C3341B"/>
    <w:rsid w:val="00C350DE"/>
    <w:rsid w:val="00C41BBC"/>
    <w:rsid w:val="00C42F4A"/>
    <w:rsid w:val="00CB09A5"/>
    <w:rsid w:val="00CB6568"/>
    <w:rsid w:val="00CB7768"/>
    <w:rsid w:val="00CE1AD7"/>
    <w:rsid w:val="00D052BC"/>
    <w:rsid w:val="00D22D9B"/>
    <w:rsid w:val="00D22EB6"/>
    <w:rsid w:val="00D275AD"/>
    <w:rsid w:val="00D3243C"/>
    <w:rsid w:val="00D36843"/>
    <w:rsid w:val="00D43F50"/>
    <w:rsid w:val="00D46FE8"/>
    <w:rsid w:val="00D47E1A"/>
    <w:rsid w:val="00D820F5"/>
    <w:rsid w:val="00D90FF7"/>
    <w:rsid w:val="00DA3C1B"/>
    <w:rsid w:val="00DB4ED0"/>
    <w:rsid w:val="00DB5B60"/>
    <w:rsid w:val="00DC05D1"/>
    <w:rsid w:val="00DD0E5E"/>
    <w:rsid w:val="00E0037C"/>
    <w:rsid w:val="00E05D7B"/>
    <w:rsid w:val="00E1252D"/>
    <w:rsid w:val="00E127D8"/>
    <w:rsid w:val="00E15F11"/>
    <w:rsid w:val="00E16FB9"/>
    <w:rsid w:val="00E2524C"/>
    <w:rsid w:val="00E25610"/>
    <w:rsid w:val="00E32D86"/>
    <w:rsid w:val="00E32F04"/>
    <w:rsid w:val="00E46E0E"/>
    <w:rsid w:val="00E67666"/>
    <w:rsid w:val="00E71A98"/>
    <w:rsid w:val="00E77A1C"/>
    <w:rsid w:val="00E95A24"/>
    <w:rsid w:val="00EA1188"/>
    <w:rsid w:val="00EA6B44"/>
    <w:rsid w:val="00EB0297"/>
    <w:rsid w:val="00EB2AF6"/>
    <w:rsid w:val="00EB5BEF"/>
    <w:rsid w:val="00EB7FD3"/>
    <w:rsid w:val="00EC3556"/>
    <w:rsid w:val="00EC59D4"/>
    <w:rsid w:val="00EE3D0B"/>
    <w:rsid w:val="00EF170A"/>
    <w:rsid w:val="00EF27FB"/>
    <w:rsid w:val="00F03A79"/>
    <w:rsid w:val="00F044E1"/>
    <w:rsid w:val="00F2111A"/>
    <w:rsid w:val="00F3420C"/>
    <w:rsid w:val="00F46D00"/>
    <w:rsid w:val="00F55621"/>
    <w:rsid w:val="00F63C0B"/>
    <w:rsid w:val="00F90A65"/>
    <w:rsid w:val="00FA1EC6"/>
    <w:rsid w:val="00FB035B"/>
    <w:rsid w:val="00FB04A4"/>
    <w:rsid w:val="00FB1157"/>
    <w:rsid w:val="00FB40F8"/>
    <w:rsid w:val="00FC0472"/>
    <w:rsid w:val="00FC1969"/>
    <w:rsid w:val="00FD1CCD"/>
    <w:rsid w:val="00FD2DD8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59E44"/>
  <w15:docId w15:val="{E02C6A5D-6F17-4B9F-966F-B920CB00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E0E"/>
    <w:pPr>
      <w:widowControl w:val="0"/>
    </w:pPr>
    <w:rPr>
      <w:rFonts w:ascii="Arial" w:hAnsi="Arial"/>
      <w:sz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E0E"/>
    <w:pPr>
      <w:keepNext/>
      <w:keepLines/>
      <w:spacing w:before="200"/>
      <w:outlineLvl w:val="0"/>
    </w:pPr>
    <w:rPr>
      <w:rFonts w:ascii="Arial Rounded MT Bold" w:eastAsiaTheme="majorEastAsia" w:hAnsi="Arial Rounded MT Bold" w:cstheme="majorBidi"/>
      <w:bCs/>
      <w:color w:val="0079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E0E"/>
    <w:pPr>
      <w:keepNext/>
      <w:keepLines/>
      <w:spacing w:before="100"/>
      <w:outlineLvl w:val="1"/>
    </w:pPr>
    <w:rPr>
      <w:rFonts w:ascii="Arial Rounded MT Bold" w:eastAsiaTheme="majorEastAsia" w:hAnsi="Arial Rounded MT Bold" w:cstheme="majorBidi"/>
      <w:bCs/>
      <w:color w:val="0079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E0E"/>
    <w:pPr>
      <w:keepNext/>
      <w:keepLines/>
      <w:spacing w:before="1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E0E"/>
    <w:rPr>
      <w:rFonts w:ascii="Arial Rounded MT Bold" w:eastAsiaTheme="majorEastAsia" w:hAnsi="Arial Rounded MT Bold" w:cstheme="majorBidi"/>
      <w:bCs/>
      <w:color w:val="0079BF"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46E0E"/>
    <w:rPr>
      <w:rFonts w:ascii="Arial Rounded MT Bold" w:eastAsiaTheme="majorEastAsia" w:hAnsi="Arial Rounded MT Bold" w:cstheme="majorBidi"/>
      <w:bCs/>
      <w:color w:val="0079BF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46E0E"/>
    <w:rPr>
      <w:rFonts w:ascii="Arial" w:eastAsiaTheme="majorEastAsia" w:hAnsi="Arial" w:cstheme="majorBidi"/>
      <w:b/>
      <w:bCs/>
      <w:sz w:val="28"/>
      <w:lang w:val="en-US"/>
    </w:rPr>
  </w:style>
  <w:style w:type="paragraph" w:styleId="ListParagraph">
    <w:name w:val="List Paragraph"/>
    <w:basedOn w:val="Normal"/>
    <w:uiPriority w:val="34"/>
    <w:qFormat/>
    <w:rsid w:val="00E46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0E"/>
    <w:rPr>
      <w:rFonts w:ascii="Arial" w:hAnsi="Arial"/>
      <w:sz w:val="28"/>
      <w:lang w:val="en-US"/>
    </w:rPr>
  </w:style>
  <w:style w:type="paragraph" w:customStyle="1" w:styleId="Default">
    <w:name w:val="Default"/>
    <w:rsid w:val="00457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57792"/>
    <w:pPr>
      <w:widowControl w:val="0"/>
      <w:spacing w:after="0" w:line="240" w:lineRule="auto"/>
    </w:pPr>
    <w:rPr>
      <w:rFonts w:ascii="Arial" w:hAnsi="Arial"/>
      <w:sz w:val="28"/>
      <w:lang w:val="en-US"/>
    </w:rPr>
  </w:style>
  <w:style w:type="paragraph" w:customStyle="1" w:styleId="ParagraphStyle1">
    <w:name w:val="Paragraph Style 1"/>
    <w:basedOn w:val="Normal"/>
    <w:uiPriority w:val="99"/>
    <w:rsid w:val="00B21C4C"/>
    <w:pPr>
      <w:widowControl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cs="Arial"/>
      <w:color w:val="000000"/>
      <w:spacing w:val="-8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0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6D"/>
    <w:rPr>
      <w:rFonts w:ascii="Arial" w:hAnsi="Arial"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39"/>
    <w:rPr>
      <w:rFonts w:ascii="Segoe UI" w:hAnsi="Segoe UI" w:cs="Segoe UI"/>
      <w:sz w:val="18"/>
      <w:szCs w:val="18"/>
      <w:lang w:val="en-US"/>
    </w:rPr>
  </w:style>
  <w:style w:type="paragraph" w:customStyle="1" w:styleId="Standard">
    <w:name w:val="Standard"/>
    <w:rsid w:val="002C40A1"/>
    <w:pPr>
      <w:suppressAutoHyphens/>
      <w:autoSpaceDN w:val="0"/>
      <w:spacing w:after="199" w:line="228" w:lineRule="auto"/>
      <w:ind w:left="10" w:right="14" w:hanging="10"/>
    </w:pPr>
    <w:rPr>
      <w:rFonts w:ascii="Calibri" w:eastAsia="Calibri" w:hAnsi="Calibri" w:cs="Calibri"/>
      <w:color w:val="626366"/>
      <w:kern w:val="3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ABE40DD759741BB4BBBD4836121CA" ma:contentTypeVersion="13" ma:contentTypeDescription="Create a new document." ma:contentTypeScope="" ma:versionID="431e2800edf4ca701c63693929e9e303">
  <xsd:schema xmlns:xsd="http://www.w3.org/2001/XMLSchema" xmlns:xs="http://www.w3.org/2001/XMLSchema" xmlns:p="http://schemas.microsoft.com/office/2006/metadata/properties" xmlns:ns2="a0e45350-44f8-40b1-b408-d4afb0b575ed" xmlns:ns3="ab254577-fb61-4385-9647-1e59afbbe750" targetNamespace="http://schemas.microsoft.com/office/2006/metadata/properties" ma:root="true" ma:fieldsID="836ff8698f715fc9406de23a04040ed7" ns2:_="" ns3:_="">
    <xsd:import namespace="a0e45350-44f8-40b1-b408-d4afb0b575ed"/>
    <xsd:import namespace="ab254577-fb61-4385-9647-1e59afbbe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45350-44f8-40b1-b408-d4afb0b57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4577-fb61-4385-9647-1e59afbbe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BD9E1-A577-44B6-8E57-5B72170B0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A15F2-51CF-4535-885B-1E733F6B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45350-44f8-40b1-b408-d4afb0b575ed"/>
    <ds:schemaRef ds:uri="ab254577-fb61-4385-9647-1e59afbbe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DE465-8C30-4CE6-A81B-61D089CA29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5C9659-5690-4E90-9FA1-55C91CC6FF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Head</dc:creator>
  <cp:lastModifiedBy>Jennie Benham</cp:lastModifiedBy>
  <cp:revision>138</cp:revision>
  <cp:lastPrinted>2020-02-10T11:51:00Z</cp:lastPrinted>
  <dcterms:created xsi:type="dcterms:W3CDTF">2019-07-26T13:15:00Z</dcterms:created>
  <dcterms:modified xsi:type="dcterms:W3CDTF">2022-03-11T10:48:00Z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0x010100BFAABE40DD759741BB4BBBD4836121CA</vt:lpwstr>
  </property>
  <property fmtid="{D5CDD505-2E9C-101B-9397-08002B2CF9AE}" pid="3" name="Order">
    <vt:r8>1103000</vt:r8>
  </property>
</Properties>
</file>